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600B2" w14:textId="60503B3C" w:rsidR="00675E55" w:rsidRDefault="00353826" w:rsidP="00B82C86">
      <w:pPr>
        <w:autoSpaceDE w:val="0"/>
        <w:autoSpaceDN w:val="0"/>
        <w:adjustRightInd w:val="0"/>
        <w:spacing w:after="0" w:line="288" w:lineRule="auto"/>
        <w:jc w:val="both"/>
        <w:textAlignment w:val="center"/>
        <w:rPr>
          <w:rFonts w:ascii="Mark Pro" w:hAnsi="Mark Pro" w:cs="Mark Pro"/>
          <w:b/>
          <w:bCs/>
          <w:caps/>
          <w:color w:val="000000"/>
          <w:sz w:val="32"/>
          <w:szCs w:val="32"/>
        </w:rPr>
      </w:pPr>
      <w:r w:rsidRPr="00346713">
        <w:rPr>
          <w:rFonts w:ascii="Mark Pro" w:hAnsi="Mark Pro" w:cs="Mark Pro"/>
          <w:b/>
          <w:bCs/>
          <w:caps/>
          <w:noProof/>
          <w:color w:val="000000"/>
          <w:sz w:val="28"/>
          <w:szCs w:val="32"/>
          <w:lang w:eastAsia="de-DE"/>
        </w:rPr>
        <w:drawing>
          <wp:anchor distT="0" distB="0" distL="114300" distR="114300" simplePos="0" relativeHeight="251658240" behindDoc="0" locked="0" layoutInCell="1" allowOverlap="1" wp14:anchorId="17855B0D" wp14:editId="3C2A46AE">
            <wp:simplePos x="0" y="0"/>
            <wp:positionH relativeFrom="page">
              <wp:posOffset>0</wp:posOffset>
            </wp:positionH>
            <wp:positionV relativeFrom="margin">
              <wp:posOffset>57150</wp:posOffset>
            </wp:positionV>
            <wp:extent cx="7542530" cy="40195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rotWithShape="1">
                    <a:blip r:embed="rId8" cstate="print">
                      <a:extLst>
                        <a:ext uri="{28A0092B-C50C-407E-A947-70E740481C1C}">
                          <a14:useLocalDpi xmlns:a14="http://schemas.microsoft.com/office/drawing/2010/main" val="0"/>
                        </a:ext>
                      </a:extLst>
                    </a:blip>
                    <a:srcRect t="13637" b="6439"/>
                    <a:stretch/>
                  </pic:blipFill>
                  <pic:spPr bwMode="auto">
                    <a:xfrm>
                      <a:off x="0" y="0"/>
                      <a:ext cx="7542530" cy="401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57E42" w14:textId="44A49B69" w:rsidR="00675E55" w:rsidRPr="00D976C0" w:rsidRDefault="00353826" w:rsidP="00346713">
      <w:pPr>
        <w:autoSpaceDE w:val="0"/>
        <w:autoSpaceDN w:val="0"/>
        <w:adjustRightInd w:val="0"/>
        <w:spacing w:after="0"/>
        <w:jc w:val="both"/>
        <w:textAlignment w:val="center"/>
        <w:rPr>
          <w:rFonts w:ascii="Mark Pro" w:hAnsi="Mark Pro" w:cs="Mark Pro"/>
          <w:b/>
          <w:bCs/>
          <w:caps/>
          <w:color w:val="000000"/>
          <w:sz w:val="32"/>
          <w:szCs w:val="32"/>
        </w:rPr>
      </w:pPr>
      <w:r>
        <w:rPr>
          <w:rFonts w:ascii="Mark Pro" w:hAnsi="Mark Pro" w:cs="Mark Pro"/>
          <w:b/>
          <w:bCs/>
          <w:caps/>
          <w:color w:val="000000"/>
          <w:sz w:val="28"/>
          <w:szCs w:val="32"/>
        </w:rPr>
        <w:t xml:space="preserve">Jetzt bewerben </w:t>
      </w:r>
      <w:r w:rsidR="006D7934">
        <w:rPr>
          <w:rFonts w:ascii="Mark Pro" w:hAnsi="Mark Pro" w:cs="Mark Pro"/>
          <w:b/>
          <w:bCs/>
          <w:caps/>
          <w:color w:val="000000"/>
          <w:sz w:val="28"/>
          <w:szCs w:val="32"/>
        </w:rPr>
        <w:t xml:space="preserve">mit gemeinnützigen Projekten </w:t>
      </w:r>
      <w:r>
        <w:rPr>
          <w:rFonts w:ascii="Mark Pro" w:hAnsi="Mark Pro" w:cs="Mark Pro"/>
          <w:b/>
          <w:bCs/>
          <w:caps/>
          <w:color w:val="000000"/>
          <w:sz w:val="28"/>
          <w:szCs w:val="32"/>
        </w:rPr>
        <w:t>für den FRICKE SOcial Run 2023</w:t>
      </w:r>
    </w:p>
    <w:p w14:paraId="5F99A2C2" w14:textId="7F7BD41B" w:rsidR="00675E55" w:rsidRPr="00D976C0" w:rsidRDefault="00675E55" w:rsidP="00675E55">
      <w:pPr>
        <w:autoSpaceDE w:val="0"/>
        <w:autoSpaceDN w:val="0"/>
        <w:adjustRightInd w:val="0"/>
        <w:spacing w:after="0"/>
        <w:jc w:val="both"/>
        <w:textAlignment w:val="center"/>
        <w:rPr>
          <w:rFonts w:ascii="Mark Pro" w:hAnsi="Mark Pro" w:cs="Mark Pro"/>
          <w:b/>
          <w:bCs/>
          <w:color w:val="000000"/>
          <w:sz w:val="18"/>
          <w:szCs w:val="18"/>
        </w:rPr>
      </w:pPr>
    </w:p>
    <w:p w14:paraId="1BDC1BB8" w14:textId="7E652E10" w:rsidR="00353826" w:rsidRDefault="00353826" w:rsidP="00EE6B98">
      <w:pPr>
        <w:autoSpaceDE w:val="0"/>
        <w:autoSpaceDN w:val="0"/>
        <w:adjustRightInd w:val="0"/>
        <w:spacing w:after="160"/>
        <w:jc w:val="both"/>
        <w:textAlignment w:val="center"/>
        <w:rPr>
          <w:rFonts w:ascii="Mark Pro" w:hAnsi="Mark Pro" w:cs="Mark Pro"/>
          <w:b/>
          <w:bCs/>
          <w:color w:val="000000"/>
          <w:sz w:val="18"/>
          <w:szCs w:val="18"/>
        </w:rPr>
      </w:pPr>
      <w:r>
        <w:rPr>
          <w:rFonts w:ascii="Mark Pro" w:hAnsi="Mark Pro" w:cs="Mark Pro"/>
          <w:b/>
          <w:bCs/>
          <w:color w:val="000000"/>
          <w:sz w:val="18"/>
          <w:szCs w:val="18"/>
        </w:rPr>
        <w:t xml:space="preserve">Der FRICKE Social Run geht bereits in die vierte Runde. Mit dieser Aktion fördert die FRICKE Gruppe deutschlandweit gemeinnützige Organisationen und Vereine bei der Verwirklichung ihrer Herzensprojekte. Die finale Spendensumme wird durch die sportlichen Leistungen der Mitarbeitenden des </w:t>
      </w:r>
      <w:proofErr w:type="spellStart"/>
      <w:r>
        <w:rPr>
          <w:rFonts w:ascii="Mark Pro" w:hAnsi="Mark Pro" w:cs="Mark Pro"/>
          <w:b/>
          <w:bCs/>
          <w:color w:val="000000"/>
          <w:sz w:val="18"/>
          <w:szCs w:val="18"/>
        </w:rPr>
        <w:t>Heeslinger</w:t>
      </w:r>
      <w:proofErr w:type="spellEnd"/>
      <w:r>
        <w:rPr>
          <w:rFonts w:ascii="Mark Pro" w:hAnsi="Mark Pro" w:cs="Mark Pro"/>
          <w:b/>
          <w:bCs/>
          <w:color w:val="000000"/>
          <w:sz w:val="18"/>
          <w:szCs w:val="18"/>
        </w:rPr>
        <w:t xml:space="preserve"> Familienunternehm</w:t>
      </w:r>
      <w:r w:rsidR="00F621DD">
        <w:rPr>
          <w:rFonts w:ascii="Mark Pro" w:hAnsi="Mark Pro" w:cs="Mark Pro"/>
          <w:b/>
          <w:bCs/>
          <w:color w:val="000000"/>
          <w:sz w:val="18"/>
          <w:szCs w:val="18"/>
        </w:rPr>
        <w:t>ens bestimmt. Ab Dienstag, den 16</w:t>
      </w:r>
      <w:r>
        <w:rPr>
          <w:rFonts w:ascii="Mark Pro" w:hAnsi="Mark Pro" w:cs="Mark Pro"/>
          <w:b/>
          <w:bCs/>
          <w:color w:val="000000"/>
          <w:sz w:val="18"/>
          <w:szCs w:val="18"/>
        </w:rPr>
        <w:t xml:space="preserve">. Mai, können sich Vereine, Kitas, Schulen und andere soziale oder nachhaltige Einrichtungen mit ihrem gemeinnützigen Projekt um einen der begehrten Förderplätze bewerben. Die Bewerbung ist unter </w:t>
      </w:r>
      <w:hyperlink r:id="rId9" w:history="1">
        <w:r w:rsidRPr="00353826">
          <w:rPr>
            <w:rStyle w:val="Hyperlink"/>
            <w:rFonts w:ascii="Mark Pro" w:hAnsi="Mark Pro" w:cs="Mark Pro"/>
            <w:b/>
            <w:bCs/>
            <w:sz w:val="18"/>
            <w:szCs w:val="18"/>
          </w:rPr>
          <w:t>socialrun.fricke.de</w:t>
        </w:r>
      </w:hyperlink>
      <w:r>
        <w:rPr>
          <w:rFonts w:ascii="Mark Pro" w:hAnsi="Mark Pro" w:cs="Mark Pro"/>
          <w:b/>
          <w:bCs/>
          <w:color w:val="000000"/>
          <w:sz w:val="18"/>
          <w:szCs w:val="18"/>
        </w:rPr>
        <w:t xml:space="preserve"> möglich.</w:t>
      </w:r>
    </w:p>
    <w:p w14:paraId="491D5E60" w14:textId="414286DA" w:rsidR="006D7934" w:rsidRDefault="00D976C0" w:rsidP="00EE6B98">
      <w:pPr>
        <w:autoSpaceDE w:val="0"/>
        <w:autoSpaceDN w:val="0"/>
        <w:adjustRightInd w:val="0"/>
        <w:spacing w:after="160"/>
        <w:jc w:val="both"/>
        <w:textAlignment w:val="center"/>
        <w:rPr>
          <w:rFonts w:ascii="Mark Pro Book" w:hAnsi="Mark Pro Book" w:cs="Mark Pro Book"/>
          <w:color w:val="000000"/>
          <w:sz w:val="18"/>
          <w:szCs w:val="18"/>
        </w:rPr>
      </w:pPr>
      <w:r w:rsidRPr="00A75A16">
        <w:rPr>
          <w:rFonts w:ascii="Mark Pro Book" w:hAnsi="Mark Pro Book" w:cs="Mark Pro Book"/>
          <w:b/>
          <w:color w:val="000000"/>
          <w:sz w:val="18"/>
          <w:szCs w:val="18"/>
        </w:rPr>
        <w:t xml:space="preserve">Heeslingen, </w:t>
      </w:r>
      <w:r w:rsidR="00D57F7A">
        <w:rPr>
          <w:rFonts w:ascii="Mark Pro Book" w:hAnsi="Mark Pro Book" w:cs="Mark Pro Book"/>
          <w:b/>
          <w:color w:val="000000"/>
          <w:sz w:val="18"/>
          <w:szCs w:val="18"/>
        </w:rPr>
        <w:t>15</w:t>
      </w:r>
      <w:r w:rsidR="00675E55" w:rsidRPr="00A75A16">
        <w:rPr>
          <w:rFonts w:ascii="Mark Pro Book" w:hAnsi="Mark Pro Book" w:cs="Mark Pro Book"/>
          <w:b/>
          <w:color w:val="000000"/>
          <w:sz w:val="18"/>
          <w:szCs w:val="18"/>
        </w:rPr>
        <w:t xml:space="preserve">. </w:t>
      </w:r>
      <w:r w:rsidR="00FC0E2C">
        <w:rPr>
          <w:rFonts w:ascii="Mark Pro Book" w:hAnsi="Mark Pro Book" w:cs="Mark Pro Book"/>
          <w:b/>
          <w:color w:val="000000"/>
          <w:sz w:val="18"/>
          <w:szCs w:val="18"/>
        </w:rPr>
        <w:t>Mai</w:t>
      </w:r>
      <w:r w:rsidR="00675E55" w:rsidRPr="00A75A16">
        <w:rPr>
          <w:rFonts w:ascii="Mark Pro Book" w:hAnsi="Mark Pro Book" w:cs="Mark Pro Book"/>
          <w:b/>
          <w:color w:val="000000"/>
          <w:sz w:val="18"/>
          <w:szCs w:val="18"/>
        </w:rPr>
        <w:t xml:space="preserve"> 20</w:t>
      </w:r>
      <w:r w:rsidR="008636B7">
        <w:rPr>
          <w:rFonts w:ascii="Mark Pro Book" w:hAnsi="Mark Pro Book" w:cs="Mark Pro Book"/>
          <w:b/>
          <w:color w:val="000000"/>
          <w:sz w:val="18"/>
          <w:szCs w:val="18"/>
        </w:rPr>
        <w:t>21</w:t>
      </w:r>
      <w:r w:rsidR="00675E55" w:rsidRPr="00675E55">
        <w:rPr>
          <w:rFonts w:ascii="Mark Pro Book" w:hAnsi="Mark Pro Book" w:cs="Mark Pro Book"/>
          <w:color w:val="000000"/>
          <w:sz w:val="18"/>
          <w:szCs w:val="18"/>
        </w:rPr>
        <w:t xml:space="preserve"> –</w:t>
      </w:r>
      <w:r w:rsidR="00346713">
        <w:rPr>
          <w:rFonts w:ascii="Mark Pro Book" w:hAnsi="Mark Pro Book" w:cs="Mark Pro Book"/>
          <w:color w:val="000000"/>
          <w:sz w:val="18"/>
          <w:szCs w:val="18"/>
        </w:rPr>
        <w:t xml:space="preserve"> </w:t>
      </w:r>
      <w:r w:rsidR="00A8439F">
        <w:rPr>
          <w:rFonts w:ascii="Mark Pro Book" w:hAnsi="Mark Pro Book" w:cs="Mark Pro Book"/>
          <w:color w:val="000000"/>
          <w:sz w:val="18"/>
          <w:szCs w:val="18"/>
        </w:rPr>
        <w:t xml:space="preserve">Im Rahmen der Initiative </w:t>
      </w:r>
      <w:r w:rsidR="008636B7" w:rsidRPr="002B0CDE">
        <w:rPr>
          <w:rFonts w:ascii="Mark Pro Book" w:hAnsi="Mark Pro Book" w:cs="Mark Pro Book"/>
          <w:b/>
          <w:color w:val="000000"/>
          <w:sz w:val="18"/>
          <w:szCs w:val="18"/>
        </w:rPr>
        <w:t>FRICKE fördert</w:t>
      </w:r>
      <w:r w:rsidR="008636B7">
        <w:rPr>
          <w:rFonts w:ascii="Mark Pro Book" w:hAnsi="Mark Pro Book" w:cs="Mark Pro Book"/>
          <w:color w:val="000000"/>
          <w:sz w:val="18"/>
          <w:szCs w:val="18"/>
        </w:rPr>
        <w:t xml:space="preserve"> unterstützt die FRICKE Gruppe aus Heeslingen schon seit einigen Ja</w:t>
      </w:r>
      <w:r w:rsidR="00FC0E2C">
        <w:rPr>
          <w:rFonts w:ascii="Mark Pro Book" w:hAnsi="Mark Pro Book" w:cs="Mark Pro Book"/>
          <w:color w:val="000000"/>
          <w:sz w:val="18"/>
          <w:szCs w:val="18"/>
        </w:rPr>
        <w:t>hren besondere Projekte gemeinnütziger</w:t>
      </w:r>
      <w:r w:rsidR="006D7934">
        <w:rPr>
          <w:rFonts w:ascii="Mark Pro Book" w:hAnsi="Mark Pro Book" w:cs="Mark Pro Book"/>
          <w:color w:val="000000"/>
          <w:sz w:val="18"/>
          <w:szCs w:val="18"/>
        </w:rPr>
        <w:t xml:space="preserve"> Einrichtungen aus ganz Deutschland. Der regionale Bezug zu den deutschen Standorten </w:t>
      </w:r>
      <w:r w:rsidR="007569AC">
        <w:rPr>
          <w:rFonts w:ascii="Mark Pro Book" w:hAnsi="Mark Pro Book" w:cs="Mark Pro Book"/>
          <w:color w:val="000000"/>
          <w:sz w:val="18"/>
          <w:szCs w:val="18"/>
        </w:rPr>
        <w:t>ist der FRICKE Gruppe hierbei besonders wichtig. Organisationen, die im Umkreis von 30 Kilometern um einen Standort des Unternehmens liegen, können ihre Bewerbung einreichen.</w:t>
      </w:r>
    </w:p>
    <w:p w14:paraId="664A7232" w14:textId="2543B5E7" w:rsidR="00FC0E2C" w:rsidRDefault="00F621DD" w:rsidP="00EE6B98">
      <w:pPr>
        <w:autoSpaceDE w:val="0"/>
        <w:autoSpaceDN w:val="0"/>
        <w:adjustRightInd w:val="0"/>
        <w:spacing w:after="160"/>
        <w:jc w:val="both"/>
        <w:textAlignment w:val="center"/>
        <w:rPr>
          <w:rFonts w:ascii="Mark Pro Book" w:hAnsi="Mark Pro Book" w:cs="Mark Pro Book"/>
          <w:color w:val="000000"/>
          <w:sz w:val="18"/>
          <w:szCs w:val="18"/>
        </w:rPr>
      </w:pPr>
      <w:r>
        <w:rPr>
          <w:rFonts w:ascii="Mark Pro Book" w:hAnsi="Mark Pro Book" w:cs="Mark Pro Book"/>
          <w:color w:val="000000"/>
          <w:sz w:val="18"/>
          <w:szCs w:val="18"/>
        </w:rPr>
        <w:t>Ab dem 16</w:t>
      </w:r>
      <w:r w:rsidR="00FC0E2C">
        <w:rPr>
          <w:rFonts w:ascii="Mark Pro Book" w:hAnsi="Mark Pro Book" w:cs="Mark Pro Book"/>
          <w:color w:val="000000"/>
          <w:sz w:val="18"/>
          <w:szCs w:val="18"/>
        </w:rPr>
        <w:t xml:space="preserve">. Mai startet die diesjährige Bewerbungsphase für den </w:t>
      </w:r>
      <w:r w:rsidR="00FC0E2C" w:rsidRPr="002B0CDE">
        <w:rPr>
          <w:rFonts w:ascii="Mark Pro Book" w:hAnsi="Mark Pro Book" w:cs="Mark Pro Book"/>
          <w:b/>
          <w:color w:val="000000"/>
          <w:sz w:val="18"/>
          <w:szCs w:val="18"/>
        </w:rPr>
        <w:t>FRICKE Social Run</w:t>
      </w:r>
      <w:r w:rsidR="00353826">
        <w:rPr>
          <w:rFonts w:ascii="Mark Pro Book" w:hAnsi="Mark Pro Book" w:cs="Mark Pro Book"/>
          <w:color w:val="000000"/>
          <w:sz w:val="18"/>
          <w:szCs w:val="18"/>
        </w:rPr>
        <w:t xml:space="preserve">. Noch bis zum </w:t>
      </w:r>
      <w:r>
        <w:rPr>
          <w:rFonts w:ascii="Mark Pro Book" w:hAnsi="Mark Pro Book" w:cs="Mark Pro Book"/>
          <w:color w:val="000000"/>
          <w:sz w:val="18"/>
          <w:szCs w:val="18"/>
        </w:rPr>
        <w:t>29</w:t>
      </w:r>
      <w:r w:rsidR="00FC0E2C">
        <w:rPr>
          <w:rFonts w:ascii="Mark Pro Book" w:hAnsi="Mark Pro Book" w:cs="Mark Pro Book"/>
          <w:color w:val="000000"/>
          <w:sz w:val="18"/>
          <w:szCs w:val="18"/>
        </w:rPr>
        <w:t xml:space="preserve">. </w:t>
      </w:r>
      <w:r w:rsidR="006D7934">
        <w:rPr>
          <w:rFonts w:ascii="Mark Pro Book" w:hAnsi="Mark Pro Book" w:cs="Mark Pro Book"/>
          <w:color w:val="000000"/>
          <w:sz w:val="18"/>
          <w:szCs w:val="18"/>
        </w:rPr>
        <w:t>Mai</w:t>
      </w:r>
      <w:r w:rsidR="00FC0E2C">
        <w:rPr>
          <w:rFonts w:ascii="Mark Pro Book" w:hAnsi="Mark Pro Book" w:cs="Mark Pro Book"/>
          <w:color w:val="000000"/>
          <w:sz w:val="18"/>
          <w:szCs w:val="18"/>
        </w:rPr>
        <w:t xml:space="preserve"> können sich Vereine und Einrichtungen mit ihrem sozialen oder nachhaltigen Projekt unter</w:t>
      </w:r>
      <w:r w:rsidR="006D7934">
        <w:rPr>
          <w:rFonts w:ascii="Mark Pro Book" w:hAnsi="Mark Pro Book" w:cs="Mark Pro Book"/>
          <w:color w:val="000000"/>
          <w:sz w:val="18"/>
          <w:szCs w:val="18"/>
        </w:rPr>
        <w:t xml:space="preserve"> </w:t>
      </w:r>
      <w:hyperlink r:id="rId10" w:history="1">
        <w:r w:rsidR="006D7934" w:rsidRPr="006D7934">
          <w:rPr>
            <w:rStyle w:val="Hyperlink"/>
            <w:rFonts w:ascii="Mark Pro Book" w:hAnsi="Mark Pro Book" w:cs="Mark Pro Book"/>
            <w:sz w:val="18"/>
            <w:szCs w:val="18"/>
          </w:rPr>
          <w:t>socialrun.fricke.de</w:t>
        </w:r>
      </w:hyperlink>
      <w:r w:rsidR="00FC0E2C" w:rsidRPr="00FC0E2C">
        <w:rPr>
          <w:rFonts w:ascii="Mark Pro Book" w:eastAsia="Times New Roman" w:hAnsi="Mark Pro Book"/>
          <w:color w:val="000000"/>
          <w:sz w:val="18"/>
          <w:szCs w:val="18"/>
        </w:rPr>
        <w:t xml:space="preserve"> bewerben</w:t>
      </w:r>
      <w:r w:rsidR="00FC0E2C" w:rsidRPr="00FC0E2C">
        <w:rPr>
          <w:rFonts w:ascii="Mark Pro Book" w:hAnsi="Mark Pro Book" w:cs="Mark Pro Book"/>
          <w:color w:val="000000"/>
          <w:sz w:val="18"/>
          <w:szCs w:val="18"/>
        </w:rPr>
        <w:t>.</w:t>
      </w:r>
      <w:r w:rsidR="00FC0E2C">
        <w:rPr>
          <w:rFonts w:ascii="Mark Pro Book" w:hAnsi="Mark Pro Book" w:cs="Mark Pro Book"/>
          <w:color w:val="000000"/>
          <w:sz w:val="18"/>
          <w:szCs w:val="18"/>
        </w:rPr>
        <w:t xml:space="preserve"> Die ausgewählten Projekte erhalten eine Mindest-Spendensumme von 500 Euro, die im Anschluss durch die sportlichen Leistungen der Mitarbeitenden der FRICKE Gruppe </w:t>
      </w:r>
      <w:r w:rsidR="006D7934">
        <w:rPr>
          <w:rFonts w:ascii="Mark Pro Book" w:hAnsi="Mark Pro Book" w:cs="Mark Pro Book"/>
          <w:color w:val="000000"/>
          <w:sz w:val="18"/>
          <w:szCs w:val="18"/>
        </w:rPr>
        <w:t>aufgestockt wird</w:t>
      </w:r>
      <w:r w:rsidR="00FC0E2C">
        <w:rPr>
          <w:rFonts w:ascii="Mark Pro Book" w:hAnsi="Mark Pro Book" w:cs="Mark Pro Book"/>
          <w:color w:val="000000"/>
          <w:sz w:val="18"/>
          <w:szCs w:val="18"/>
        </w:rPr>
        <w:t>.</w:t>
      </w:r>
    </w:p>
    <w:p w14:paraId="1D459FCF" w14:textId="77777777" w:rsidR="006D7934" w:rsidRPr="00EE6B98" w:rsidRDefault="006D7934" w:rsidP="006D7934">
      <w:pPr>
        <w:autoSpaceDE w:val="0"/>
        <w:autoSpaceDN w:val="0"/>
        <w:adjustRightInd w:val="0"/>
        <w:spacing w:after="160"/>
        <w:jc w:val="both"/>
        <w:textAlignment w:val="center"/>
        <w:rPr>
          <w:rFonts w:ascii="Mark Pro Book" w:hAnsi="Mark Pro Book" w:cs="Mark Pro Book"/>
          <w:b/>
          <w:color w:val="000000"/>
          <w:sz w:val="18"/>
          <w:szCs w:val="18"/>
        </w:rPr>
      </w:pPr>
      <w:r w:rsidRPr="00EE6B98">
        <w:rPr>
          <w:rFonts w:ascii="Mark Pro Book" w:hAnsi="Mark Pro Book" w:cs="Mark Pro Book"/>
          <w:b/>
          <w:color w:val="000000"/>
          <w:sz w:val="18"/>
          <w:szCs w:val="18"/>
        </w:rPr>
        <w:t>FRICKE Social Run</w:t>
      </w:r>
      <w:r>
        <w:rPr>
          <w:rFonts w:ascii="Mark Pro Book" w:hAnsi="Mark Pro Book" w:cs="Mark Pro Book"/>
          <w:b/>
          <w:color w:val="000000"/>
          <w:sz w:val="18"/>
          <w:szCs w:val="18"/>
        </w:rPr>
        <w:t xml:space="preserve"> 2023 – So funktioniert es</w:t>
      </w:r>
    </w:p>
    <w:p w14:paraId="5B168C7C" w14:textId="4A61D6A9" w:rsidR="006D7934" w:rsidRDefault="006D7934" w:rsidP="006D7934">
      <w:pPr>
        <w:autoSpaceDE w:val="0"/>
        <w:autoSpaceDN w:val="0"/>
        <w:adjustRightInd w:val="0"/>
        <w:spacing w:after="160"/>
        <w:jc w:val="both"/>
        <w:textAlignment w:val="center"/>
        <w:rPr>
          <w:rFonts w:ascii="Mark Pro Book" w:hAnsi="Mark Pro Book" w:cs="Mark Pro Book"/>
          <w:color w:val="000000"/>
          <w:sz w:val="18"/>
          <w:szCs w:val="18"/>
        </w:rPr>
      </w:pPr>
      <w:r>
        <w:rPr>
          <w:rFonts w:ascii="Mark Pro Book" w:hAnsi="Mark Pro Book" w:cs="Mark Pro Book"/>
          <w:color w:val="000000"/>
          <w:sz w:val="18"/>
          <w:szCs w:val="18"/>
        </w:rPr>
        <w:t xml:space="preserve">Für den </w:t>
      </w:r>
      <w:r w:rsidRPr="002B0CDE">
        <w:rPr>
          <w:rFonts w:ascii="Mark Pro Book" w:hAnsi="Mark Pro Book" w:cs="Mark Pro Book"/>
          <w:b/>
          <w:color w:val="000000"/>
          <w:sz w:val="18"/>
          <w:szCs w:val="18"/>
        </w:rPr>
        <w:t>FRICKE Social Run</w:t>
      </w:r>
      <w:r>
        <w:rPr>
          <w:rFonts w:ascii="Mark Pro Book" w:hAnsi="Mark Pro Book" w:cs="Mark Pro Book"/>
          <w:i/>
          <w:color w:val="000000"/>
          <w:sz w:val="18"/>
          <w:szCs w:val="18"/>
        </w:rPr>
        <w:t xml:space="preserve"> </w:t>
      </w:r>
      <w:r>
        <w:rPr>
          <w:rFonts w:ascii="Mark Pro Book" w:hAnsi="Mark Pro Book" w:cs="Mark Pro Book"/>
          <w:color w:val="000000"/>
          <w:sz w:val="18"/>
          <w:szCs w:val="18"/>
        </w:rPr>
        <w:t>k</w:t>
      </w:r>
      <w:r w:rsidRPr="00675E55">
        <w:rPr>
          <w:rFonts w:ascii="Mark Pro Book" w:hAnsi="Mark Pro Book" w:cs="Mark Pro Book"/>
          <w:color w:val="000000"/>
          <w:sz w:val="18"/>
          <w:szCs w:val="18"/>
        </w:rPr>
        <w:t xml:space="preserve">önnen sich zum Beispiel Kitas, Schulen, Vereine oder soziale </w:t>
      </w:r>
      <w:r>
        <w:rPr>
          <w:rFonts w:ascii="Mark Pro Book" w:hAnsi="Mark Pro Book" w:cs="Mark Pro Book"/>
          <w:color w:val="000000"/>
          <w:sz w:val="18"/>
          <w:szCs w:val="18"/>
        </w:rPr>
        <w:t xml:space="preserve">und nachhaltige </w:t>
      </w:r>
      <w:r w:rsidRPr="00675E55">
        <w:rPr>
          <w:rFonts w:ascii="Mark Pro Book" w:hAnsi="Mark Pro Book" w:cs="Mark Pro Book"/>
          <w:color w:val="000000"/>
          <w:sz w:val="18"/>
          <w:szCs w:val="18"/>
        </w:rPr>
        <w:t>Einrichtungen, die im Umkreis v</w:t>
      </w:r>
      <w:r>
        <w:rPr>
          <w:rFonts w:ascii="Mark Pro Book" w:hAnsi="Mark Pro Book" w:cs="Mark Pro Book"/>
          <w:color w:val="000000"/>
          <w:sz w:val="18"/>
          <w:szCs w:val="18"/>
        </w:rPr>
        <w:t>on 30 Kilometern um einen der</w:t>
      </w:r>
      <w:r w:rsidRPr="00675E55">
        <w:rPr>
          <w:rFonts w:ascii="Mark Pro Book" w:hAnsi="Mark Pro Book" w:cs="Mark Pro Book"/>
          <w:color w:val="000000"/>
          <w:sz w:val="18"/>
          <w:szCs w:val="18"/>
        </w:rPr>
        <w:t xml:space="preserve"> deutschen Standorte der </w:t>
      </w:r>
      <w:r>
        <w:rPr>
          <w:rFonts w:ascii="Mark Pro Book" w:hAnsi="Mark Pro Book" w:cs="Mark Pro Book"/>
          <w:color w:val="000000"/>
          <w:sz w:val="18"/>
          <w:szCs w:val="18"/>
        </w:rPr>
        <w:t>FRICKE</w:t>
      </w:r>
      <w:r w:rsidRPr="00675E55">
        <w:rPr>
          <w:rFonts w:ascii="Mark Pro Book" w:hAnsi="Mark Pro Book" w:cs="Mark Pro Book"/>
          <w:color w:val="000000"/>
          <w:sz w:val="18"/>
          <w:szCs w:val="18"/>
        </w:rPr>
        <w:t xml:space="preserve"> Gruppe </w:t>
      </w:r>
      <w:r w:rsidRPr="00675E55">
        <w:rPr>
          <w:rFonts w:ascii="Mark Pro Book" w:hAnsi="Mark Pro Book" w:cs="Mark Pro Book"/>
          <w:color w:val="000000"/>
          <w:sz w:val="18"/>
          <w:szCs w:val="18"/>
        </w:rPr>
        <w:lastRenderedPageBreak/>
        <w:t>liegen</w:t>
      </w:r>
      <w:r>
        <w:rPr>
          <w:rFonts w:ascii="Mark Pro Book" w:hAnsi="Mark Pro Book" w:cs="Mark Pro Book"/>
          <w:color w:val="000000"/>
          <w:sz w:val="18"/>
          <w:szCs w:val="18"/>
        </w:rPr>
        <w:t>, bewerben</w:t>
      </w:r>
      <w:r w:rsidRPr="00675E55">
        <w:rPr>
          <w:rFonts w:ascii="Mark Pro Book" w:hAnsi="Mark Pro Book" w:cs="Mark Pro Book"/>
          <w:color w:val="000000"/>
          <w:sz w:val="18"/>
          <w:szCs w:val="18"/>
        </w:rPr>
        <w:t xml:space="preserve">. </w:t>
      </w:r>
      <w:r>
        <w:rPr>
          <w:rFonts w:ascii="Mark Pro Book" w:hAnsi="Mark Pro Book" w:cs="Mark Pro Book"/>
          <w:color w:val="000000"/>
          <w:sz w:val="18"/>
          <w:szCs w:val="18"/>
        </w:rPr>
        <w:t xml:space="preserve">Die Bewerbung kann ab dem </w:t>
      </w:r>
      <w:r w:rsidR="00F621DD">
        <w:rPr>
          <w:rFonts w:ascii="Mark Pro Book" w:hAnsi="Mark Pro Book" w:cs="Mark Pro Book"/>
          <w:color w:val="000000"/>
          <w:sz w:val="18"/>
          <w:szCs w:val="18"/>
        </w:rPr>
        <w:t>16</w:t>
      </w:r>
      <w:r>
        <w:rPr>
          <w:rFonts w:ascii="Mark Pro Book" w:hAnsi="Mark Pro Book" w:cs="Mark Pro Book"/>
          <w:color w:val="000000"/>
          <w:sz w:val="18"/>
          <w:szCs w:val="18"/>
        </w:rPr>
        <w:t xml:space="preserve">. </w:t>
      </w:r>
      <w:r w:rsidR="007569AC">
        <w:rPr>
          <w:rFonts w:ascii="Mark Pro Book" w:hAnsi="Mark Pro Book" w:cs="Mark Pro Book"/>
          <w:color w:val="000000"/>
          <w:sz w:val="18"/>
          <w:szCs w:val="18"/>
        </w:rPr>
        <w:t>u</w:t>
      </w:r>
      <w:r w:rsidR="00F621DD">
        <w:rPr>
          <w:rFonts w:ascii="Mark Pro Book" w:hAnsi="Mark Pro Book" w:cs="Mark Pro Book"/>
          <w:color w:val="000000"/>
          <w:sz w:val="18"/>
          <w:szCs w:val="18"/>
        </w:rPr>
        <w:t>nd bis zum 29</w:t>
      </w:r>
      <w:r>
        <w:rPr>
          <w:rFonts w:ascii="Mark Pro Book" w:hAnsi="Mark Pro Book" w:cs="Mark Pro Book"/>
          <w:color w:val="000000"/>
          <w:sz w:val="18"/>
          <w:szCs w:val="18"/>
        </w:rPr>
        <w:t xml:space="preserve">. Mai online </w:t>
      </w:r>
      <w:r w:rsidRPr="00EE6B98">
        <w:rPr>
          <w:rFonts w:ascii="Mark Pro Book" w:hAnsi="Mark Pro Book" w:cs="Mark Pro Book"/>
          <w:color w:val="000000"/>
          <w:sz w:val="18"/>
          <w:szCs w:val="18"/>
        </w:rPr>
        <w:t>unter</w:t>
      </w:r>
      <w:r>
        <w:rPr>
          <w:rFonts w:ascii="Mark Pro Book" w:hAnsi="Mark Pro Book" w:cs="Mark Pro Book"/>
          <w:color w:val="000000"/>
          <w:sz w:val="18"/>
          <w:szCs w:val="18"/>
        </w:rPr>
        <w:t xml:space="preserve"> </w:t>
      </w:r>
      <w:hyperlink r:id="rId11" w:history="1">
        <w:r w:rsidRPr="006D7934">
          <w:rPr>
            <w:rStyle w:val="Hyperlink"/>
            <w:rFonts w:ascii="Mark Pro Book" w:hAnsi="Mark Pro Book" w:cs="Mark Pro Book"/>
            <w:sz w:val="18"/>
            <w:szCs w:val="18"/>
          </w:rPr>
          <w:t>socialrun.fricke.de</w:t>
        </w:r>
      </w:hyperlink>
      <w:r>
        <w:rPr>
          <w:rFonts w:ascii="Mark Pro Book" w:hAnsi="Mark Pro Book" w:cs="Mark Pro Book"/>
          <w:color w:val="000000"/>
          <w:sz w:val="18"/>
          <w:szCs w:val="18"/>
        </w:rPr>
        <w:t xml:space="preserve"> </w:t>
      </w:r>
      <w:r w:rsidRPr="00EE6B98">
        <w:rPr>
          <w:rFonts w:ascii="Mark Pro Book" w:hAnsi="Mark Pro Book" w:cs="Mark Pro Book"/>
          <w:color w:val="000000"/>
          <w:sz w:val="18"/>
          <w:szCs w:val="18"/>
        </w:rPr>
        <w:t xml:space="preserve">eingereicht werden. </w:t>
      </w:r>
    </w:p>
    <w:p w14:paraId="13108C50" w14:textId="388CAE7D" w:rsidR="006D7934" w:rsidRDefault="00F621DD" w:rsidP="006D7934">
      <w:pPr>
        <w:autoSpaceDE w:val="0"/>
        <w:autoSpaceDN w:val="0"/>
        <w:adjustRightInd w:val="0"/>
        <w:spacing w:after="160"/>
        <w:jc w:val="both"/>
        <w:textAlignment w:val="center"/>
        <w:rPr>
          <w:rFonts w:ascii="Mark Pro Book" w:hAnsi="Mark Pro Book" w:cs="Mark Pro Book"/>
          <w:color w:val="000000"/>
          <w:sz w:val="18"/>
          <w:szCs w:val="18"/>
        </w:rPr>
      </w:pPr>
      <w:r>
        <w:rPr>
          <w:rFonts w:ascii="Mark Pro Book" w:hAnsi="Mark Pro Book" w:cs="Mark Pro Book"/>
          <w:color w:val="000000"/>
          <w:sz w:val="18"/>
          <w:szCs w:val="18"/>
        </w:rPr>
        <w:t>Vom 30</w:t>
      </w:r>
      <w:r w:rsidR="006D7934">
        <w:rPr>
          <w:rFonts w:ascii="Mark Pro Book" w:hAnsi="Mark Pro Book" w:cs="Mark Pro Book"/>
          <w:color w:val="000000"/>
          <w:sz w:val="18"/>
          <w:szCs w:val="18"/>
        </w:rPr>
        <w:t>. Mai bis zum 5. Juni ist unter diesem Link eine Online-Abstimmung erreichbar. Jeder kann mitmachen und für sein Wunschprojekt abstimmen. Fünf Projekte werden auf diese Weise ausgewählt, zwei Weitere aus den eingegangenen Bewerbungen mit einem besonders großen Einsatz für das Gemeinwohl erhalten jeweils eine Wildcard.</w:t>
      </w:r>
    </w:p>
    <w:p w14:paraId="7CE390CE" w14:textId="77777777" w:rsidR="006D7934" w:rsidRDefault="006D7934" w:rsidP="006D7934">
      <w:pPr>
        <w:autoSpaceDE w:val="0"/>
        <w:autoSpaceDN w:val="0"/>
        <w:adjustRightInd w:val="0"/>
        <w:spacing w:after="160"/>
        <w:jc w:val="both"/>
        <w:textAlignment w:val="center"/>
        <w:rPr>
          <w:rFonts w:ascii="Mark Pro Book" w:hAnsi="Mark Pro Book" w:cs="Mark Pro Book"/>
          <w:color w:val="000000"/>
          <w:sz w:val="18"/>
          <w:szCs w:val="18"/>
        </w:rPr>
      </w:pPr>
      <w:r>
        <w:rPr>
          <w:rFonts w:ascii="Mark Pro Book" w:hAnsi="Mark Pro Book" w:cs="Mark Pro Book"/>
          <w:color w:val="000000"/>
          <w:sz w:val="18"/>
          <w:szCs w:val="18"/>
        </w:rPr>
        <w:t xml:space="preserve">Einrichtungen, die im letzten Jahr bereits die Online-Abstimmung für sich entscheiden konnten oder eine Wildcard erhalten haben, können im darauffolgenden Jahr bei der Bewerbung nicht berücksichtigt werden. So stellt die FRICKE Gruppe sicher, dass sie eine möglichst große Zahl unterschiedlicher, regionaler Organisationen mit dem </w:t>
      </w:r>
      <w:r w:rsidRPr="00157DD4">
        <w:rPr>
          <w:rFonts w:ascii="Mark Pro Book" w:hAnsi="Mark Pro Book" w:cs="Mark Pro Book"/>
          <w:b/>
          <w:color w:val="000000"/>
          <w:sz w:val="18"/>
          <w:szCs w:val="18"/>
        </w:rPr>
        <w:t>FRICKE Social Run</w:t>
      </w:r>
      <w:r>
        <w:rPr>
          <w:rFonts w:ascii="Mark Pro Book" w:hAnsi="Mark Pro Book" w:cs="Mark Pro Book"/>
          <w:color w:val="000000"/>
          <w:sz w:val="18"/>
          <w:szCs w:val="18"/>
        </w:rPr>
        <w:t xml:space="preserve"> unterstützt.</w:t>
      </w:r>
    </w:p>
    <w:p w14:paraId="2D8D3561" w14:textId="79358171" w:rsidR="006D7934" w:rsidRDefault="006D7934" w:rsidP="006D7934">
      <w:pPr>
        <w:autoSpaceDE w:val="0"/>
        <w:autoSpaceDN w:val="0"/>
        <w:adjustRightInd w:val="0"/>
        <w:spacing w:after="160"/>
        <w:jc w:val="both"/>
        <w:textAlignment w:val="center"/>
        <w:rPr>
          <w:rFonts w:ascii="Mark Pro Book" w:hAnsi="Mark Pro Book" w:cs="Mark Pro Book"/>
          <w:color w:val="000000"/>
          <w:sz w:val="18"/>
          <w:szCs w:val="18"/>
        </w:rPr>
      </w:pPr>
      <w:r>
        <w:rPr>
          <w:rFonts w:ascii="Mark Pro Book" w:hAnsi="Mark Pro Book" w:cs="Mark Pro Book"/>
          <w:color w:val="000000"/>
          <w:sz w:val="18"/>
          <w:szCs w:val="18"/>
        </w:rPr>
        <w:t xml:space="preserve">Die ausgewählten Projekte werden von der FRICKE Gruppe mit einer festen Spendensumme von 500 Euro gefördert. Zusätzlich kann die Belegschaft der FRICKE Gruppe mit dem </w:t>
      </w:r>
      <w:r w:rsidRPr="00EA14EC">
        <w:rPr>
          <w:rFonts w:ascii="Mark Pro Book" w:hAnsi="Mark Pro Book" w:cs="Mark Pro Book"/>
          <w:b/>
          <w:color w:val="000000"/>
          <w:sz w:val="18"/>
          <w:szCs w:val="18"/>
        </w:rPr>
        <w:t>FRICKE Social Run</w:t>
      </w:r>
      <w:r>
        <w:rPr>
          <w:rFonts w:ascii="Mark Pro Book" w:hAnsi="Mark Pro Book" w:cs="Mark Pro Book"/>
          <w:i/>
          <w:color w:val="000000"/>
          <w:sz w:val="18"/>
          <w:szCs w:val="18"/>
        </w:rPr>
        <w:t xml:space="preserve"> </w:t>
      </w:r>
      <w:r>
        <w:rPr>
          <w:rFonts w:ascii="Mark Pro Book" w:hAnsi="Mark Pro Book" w:cs="Mark Pro Book"/>
          <w:color w:val="000000"/>
          <w:sz w:val="18"/>
          <w:szCs w:val="18"/>
        </w:rPr>
        <w:t>diese Summe vervielfachen. Mit jedem gelaufenen Kilometer der Mitarbeitenden im Zeitraum vom 6. Juni bis 4. Juli kommt ein weiterer Euro zum Spendentopf hinzu.</w:t>
      </w:r>
    </w:p>
    <w:p w14:paraId="14B3BEC5" w14:textId="681C9264" w:rsidR="00650532" w:rsidRPr="00650532" w:rsidRDefault="00650532" w:rsidP="006D7934">
      <w:pPr>
        <w:autoSpaceDE w:val="0"/>
        <w:autoSpaceDN w:val="0"/>
        <w:adjustRightInd w:val="0"/>
        <w:spacing w:after="160"/>
        <w:jc w:val="both"/>
        <w:textAlignment w:val="center"/>
        <w:rPr>
          <w:rFonts w:ascii="Mark Pro Book" w:hAnsi="Mark Pro Book" w:cs="Mark Pro Book"/>
          <w:b/>
          <w:color w:val="000000"/>
          <w:sz w:val="18"/>
          <w:szCs w:val="18"/>
        </w:rPr>
      </w:pPr>
      <w:r w:rsidRPr="00650532">
        <w:rPr>
          <w:rFonts w:ascii="Mark Pro Book" w:hAnsi="Mark Pro Book" w:cs="Mark Pro Book"/>
          <w:b/>
          <w:color w:val="000000"/>
          <w:sz w:val="18"/>
          <w:szCs w:val="18"/>
        </w:rPr>
        <w:t>Vielseitige Unterstützung</w:t>
      </w:r>
    </w:p>
    <w:p w14:paraId="314C0454" w14:textId="3EC556EB" w:rsidR="00650532" w:rsidRDefault="00650532" w:rsidP="006D7934">
      <w:pPr>
        <w:autoSpaceDE w:val="0"/>
        <w:autoSpaceDN w:val="0"/>
        <w:adjustRightInd w:val="0"/>
        <w:spacing w:after="160"/>
        <w:jc w:val="both"/>
        <w:textAlignment w:val="center"/>
        <w:rPr>
          <w:rFonts w:ascii="Mark Pro Book" w:hAnsi="Mark Pro Book" w:cs="Mark Pro Book"/>
          <w:color w:val="000000"/>
          <w:sz w:val="18"/>
          <w:szCs w:val="18"/>
        </w:rPr>
      </w:pPr>
      <w:r>
        <w:rPr>
          <w:rFonts w:ascii="Mark Pro Book" w:hAnsi="Mark Pro Book" w:cs="Mark Pro Book"/>
          <w:color w:val="000000"/>
          <w:sz w:val="18"/>
          <w:szCs w:val="18"/>
        </w:rPr>
        <w:t xml:space="preserve">Auch im Ausland erfreut sich der FRICKE Social Run großer Beliebtheit in der Belegschaft des global tätigen </w:t>
      </w:r>
      <w:r w:rsidR="00074B98">
        <w:rPr>
          <w:rFonts w:ascii="Mark Pro Book" w:hAnsi="Mark Pro Book" w:cs="Mark Pro Book"/>
          <w:color w:val="000000"/>
          <w:sz w:val="18"/>
          <w:szCs w:val="18"/>
        </w:rPr>
        <w:t>Unternehmens</w:t>
      </w:r>
      <w:r>
        <w:rPr>
          <w:rFonts w:ascii="Mark Pro Book" w:hAnsi="Mark Pro Book" w:cs="Mark Pro Book"/>
          <w:color w:val="000000"/>
          <w:sz w:val="18"/>
          <w:szCs w:val="18"/>
        </w:rPr>
        <w:t>. Aus diesem Grund fördert die FRICKE Gruppe neben sieben deutschen Projekten auch drei europäische Organisationen, die im Vorfeld durch die Belegschaft der Landesgesellschaften im europäischen Ausland ausgewählt wurden.</w:t>
      </w:r>
    </w:p>
    <w:p w14:paraId="6A922EE0" w14:textId="6C336C6B" w:rsidR="006157E5" w:rsidRDefault="00650532" w:rsidP="006D7934">
      <w:pPr>
        <w:autoSpaceDE w:val="0"/>
        <w:autoSpaceDN w:val="0"/>
        <w:adjustRightInd w:val="0"/>
        <w:spacing w:after="160"/>
        <w:jc w:val="both"/>
        <w:textAlignment w:val="center"/>
        <w:rPr>
          <w:rFonts w:ascii="Mark Pro Book" w:hAnsi="Mark Pro Book" w:cs="Mark Pro Book"/>
          <w:color w:val="000000"/>
          <w:sz w:val="18"/>
          <w:szCs w:val="18"/>
        </w:rPr>
      </w:pPr>
      <w:r>
        <w:rPr>
          <w:rFonts w:ascii="Mark Pro Book" w:hAnsi="Mark Pro Book" w:cs="Mark Pro Book"/>
          <w:color w:val="000000"/>
          <w:sz w:val="18"/>
          <w:szCs w:val="18"/>
        </w:rPr>
        <w:t>Darüber hinaus sammeln die Mitarbeitenden</w:t>
      </w:r>
      <w:r w:rsidR="006157E5">
        <w:rPr>
          <w:rFonts w:ascii="Mark Pro Book" w:hAnsi="Mark Pro Book" w:cs="Mark Pro Book"/>
          <w:color w:val="000000"/>
          <w:sz w:val="18"/>
          <w:szCs w:val="18"/>
        </w:rPr>
        <w:t xml:space="preserve"> auch in diesem Jahr</w:t>
      </w:r>
      <w:r>
        <w:rPr>
          <w:rFonts w:ascii="Mark Pro Book" w:hAnsi="Mark Pro Book" w:cs="Mark Pro Book"/>
          <w:color w:val="000000"/>
          <w:sz w:val="18"/>
          <w:szCs w:val="18"/>
        </w:rPr>
        <w:t xml:space="preserve"> mit jedem Kilometer einen weiteren Euro für eine global tätige Hilfsorganisation. In den letzten beiden Jahren konnte die FRICKE Gruppe auf diese Weise mit der Aktion Deutschland Hilft e.V. den Wiederaufbau nach der Flutkatastrophe 2021 und im letzten Jahr mit Viva </w:t>
      </w:r>
      <w:proofErr w:type="spellStart"/>
      <w:r>
        <w:rPr>
          <w:rFonts w:ascii="Mark Pro Book" w:hAnsi="Mark Pro Book" w:cs="Mark Pro Book"/>
          <w:color w:val="000000"/>
          <w:sz w:val="18"/>
          <w:szCs w:val="18"/>
        </w:rPr>
        <w:t>con</w:t>
      </w:r>
      <w:proofErr w:type="spellEnd"/>
      <w:r>
        <w:rPr>
          <w:rFonts w:ascii="Mark Pro Book" w:hAnsi="Mark Pro Book" w:cs="Mark Pro Book"/>
          <w:color w:val="000000"/>
          <w:sz w:val="18"/>
          <w:szCs w:val="18"/>
        </w:rPr>
        <w:t xml:space="preserve"> Agua Wasserprojekte in Uganda mit großzügigen Spenden unterstützen. Ganz im Sinne des Mottos „GROW. 100 Jahre Wachstum“ anlässlich des 100. Jubiläums der FRICKE</w:t>
      </w:r>
      <w:r w:rsidR="00074B98">
        <w:rPr>
          <w:rFonts w:ascii="Mark Pro Book" w:hAnsi="Mark Pro Book" w:cs="Mark Pro Book"/>
          <w:color w:val="000000"/>
          <w:sz w:val="18"/>
          <w:szCs w:val="18"/>
        </w:rPr>
        <w:t xml:space="preserve"> Gruppe fiel die Wahl für die globale</w:t>
      </w:r>
      <w:r w:rsidR="006157E5">
        <w:rPr>
          <w:rFonts w:ascii="Mark Pro Book" w:hAnsi="Mark Pro Book" w:cs="Mark Pro Book"/>
          <w:color w:val="000000"/>
          <w:sz w:val="18"/>
          <w:szCs w:val="18"/>
        </w:rPr>
        <w:t xml:space="preserve"> Wildcard in diesem Jahr auf den WWF</w:t>
      </w:r>
      <w:r w:rsidR="00074B98">
        <w:rPr>
          <w:rFonts w:ascii="Mark Pro Book" w:hAnsi="Mark Pro Book" w:cs="Mark Pro Book"/>
          <w:color w:val="000000"/>
          <w:sz w:val="18"/>
          <w:szCs w:val="18"/>
        </w:rPr>
        <w:t>.</w:t>
      </w:r>
    </w:p>
    <w:p w14:paraId="4F07EDAC" w14:textId="667E1FC6" w:rsidR="006157E5" w:rsidRDefault="006157E5" w:rsidP="006D7934">
      <w:pPr>
        <w:autoSpaceDE w:val="0"/>
        <w:autoSpaceDN w:val="0"/>
        <w:adjustRightInd w:val="0"/>
        <w:spacing w:after="160"/>
        <w:jc w:val="both"/>
        <w:textAlignment w:val="center"/>
        <w:rPr>
          <w:rFonts w:ascii="Mark Pro Book" w:hAnsi="Mark Pro Book" w:cs="Mark Pro Book"/>
          <w:color w:val="000000"/>
          <w:sz w:val="18"/>
          <w:szCs w:val="18"/>
        </w:rPr>
      </w:pPr>
      <w:r>
        <w:rPr>
          <w:rFonts w:ascii="Mark Pro Book" w:hAnsi="Mark Pro Book" w:cs="Mark Pro Book"/>
          <w:color w:val="000000"/>
          <w:sz w:val="18"/>
          <w:szCs w:val="18"/>
        </w:rPr>
        <w:t xml:space="preserve">„Auch der FRICKE </w:t>
      </w:r>
      <w:proofErr w:type="spellStart"/>
      <w:r>
        <w:rPr>
          <w:rFonts w:ascii="Mark Pro Book" w:hAnsi="Mark Pro Book" w:cs="Mark Pro Book"/>
          <w:color w:val="000000"/>
          <w:sz w:val="18"/>
          <w:szCs w:val="18"/>
        </w:rPr>
        <w:t>Social</w:t>
      </w:r>
      <w:proofErr w:type="spellEnd"/>
      <w:r>
        <w:rPr>
          <w:rFonts w:ascii="Mark Pro Book" w:hAnsi="Mark Pro Book" w:cs="Mark Pro Book"/>
          <w:color w:val="000000"/>
          <w:sz w:val="18"/>
          <w:szCs w:val="18"/>
        </w:rPr>
        <w:t xml:space="preserve"> Run steht in diesem Jahr ganz im Zeichen von nachhaltigem Wachstum. Aus diesem Grund unterstützen wir das Regenwald-Schutzproj</w:t>
      </w:r>
      <w:bookmarkStart w:id="0" w:name="_GoBack"/>
      <w:bookmarkEnd w:id="0"/>
      <w:r>
        <w:rPr>
          <w:rFonts w:ascii="Mark Pro Book" w:hAnsi="Mark Pro Book" w:cs="Mark Pro Book"/>
          <w:color w:val="000000"/>
          <w:sz w:val="18"/>
          <w:szCs w:val="18"/>
        </w:rPr>
        <w:t xml:space="preserve">ekt des WWF im </w:t>
      </w:r>
      <w:proofErr w:type="spellStart"/>
      <w:r>
        <w:rPr>
          <w:rFonts w:ascii="Mark Pro Book" w:hAnsi="Mark Pro Book" w:cs="Mark Pro Book"/>
          <w:color w:val="000000"/>
          <w:sz w:val="18"/>
          <w:szCs w:val="18"/>
        </w:rPr>
        <w:t>Salonga</w:t>
      </w:r>
      <w:proofErr w:type="spellEnd"/>
      <w:r>
        <w:rPr>
          <w:rFonts w:ascii="Mark Pro Book" w:hAnsi="Mark Pro Book" w:cs="Mark Pro Book"/>
          <w:color w:val="000000"/>
          <w:sz w:val="18"/>
          <w:szCs w:val="18"/>
        </w:rPr>
        <w:t>-Nationalpark im Herzen des Kongo-Beckens. Wir freuen uns, mit unseren sportlichen Leistungen</w:t>
      </w:r>
      <w:r w:rsidR="00D57F7A">
        <w:rPr>
          <w:rFonts w:ascii="Mark Pro Book" w:hAnsi="Mark Pro Book" w:cs="Mark Pro Book"/>
          <w:color w:val="000000"/>
          <w:sz w:val="18"/>
          <w:szCs w:val="18"/>
        </w:rPr>
        <w:t xml:space="preserve"> einen </w:t>
      </w:r>
      <w:r w:rsidR="00F70810">
        <w:rPr>
          <w:rFonts w:ascii="Mark Pro Book" w:hAnsi="Mark Pro Book" w:cs="Mark Pro Book"/>
          <w:color w:val="000000"/>
          <w:sz w:val="18"/>
          <w:szCs w:val="18"/>
        </w:rPr>
        <w:t>wichtigen</w:t>
      </w:r>
      <w:r w:rsidR="00D57F7A">
        <w:rPr>
          <w:rFonts w:ascii="Mark Pro Book" w:hAnsi="Mark Pro Book" w:cs="Mark Pro Book"/>
          <w:color w:val="000000"/>
          <w:sz w:val="18"/>
          <w:szCs w:val="18"/>
        </w:rPr>
        <w:t xml:space="preserve"> Beitrag zum</w:t>
      </w:r>
      <w:r>
        <w:rPr>
          <w:rFonts w:ascii="Mark Pro Book" w:hAnsi="Mark Pro Book" w:cs="Mark Pro Book"/>
          <w:color w:val="000000"/>
          <w:sz w:val="18"/>
          <w:szCs w:val="18"/>
        </w:rPr>
        <w:t xml:space="preserve"> Erhalt </w:t>
      </w:r>
      <w:r w:rsidR="00D57F7A">
        <w:rPr>
          <w:rFonts w:ascii="Mark Pro Book" w:hAnsi="Mark Pro Book" w:cs="Mark Pro Book"/>
          <w:color w:val="000000"/>
          <w:sz w:val="18"/>
          <w:szCs w:val="18"/>
        </w:rPr>
        <w:t>eines</w:t>
      </w:r>
      <w:r>
        <w:rPr>
          <w:rFonts w:ascii="Mark Pro Book" w:hAnsi="Mark Pro Book" w:cs="Mark Pro Book"/>
          <w:color w:val="000000"/>
          <w:sz w:val="18"/>
          <w:szCs w:val="18"/>
        </w:rPr>
        <w:t xml:space="preserve"> der letzten Primärreg</w:t>
      </w:r>
      <w:r w:rsidR="00D57F7A">
        <w:rPr>
          <w:rFonts w:ascii="Mark Pro Book" w:hAnsi="Mark Pro Book" w:cs="Mark Pro Book"/>
          <w:color w:val="000000"/>
          <w:sz w:val="18"/>
          <w:szCs w:val="18"/>
        </w:rPr>
        <w:t>e</w:t>
      </w:r>
      <w:r>
        <w:rPr>
          <w:rFonts w:ascii="Mark Pro Book" w:hAnsi="Mark Pro Book" w:cs="Mark Pro Book"/>
          <w:color w:val="000000"/>
          <w:sz w:val="18"/>
          <w:szCs w:val="18"/>
        </w:rPr>
        <w:t>nwälder Afrikas und der Welt leisten zu können“, erklärt Hans-Peter Fricke, Geschäftsführer FRICKE Gruppe, die Wahl des WWF.</w:t>
      </w:r>
    </w:p>
    <w:p w14:paraId="2BE6A42A" w14:textId="3E0AE24A" w:rsidR="00C0441E" w:rsidRPr="001D4AAD" w:rsidRDefault="009F299C" w:rsidP="00774070">
      <w:pPr>
        <w:autoSpaceDE w:val="0"/>
        <w:autoSpaceDN w:val="0"/>
        <w:adjustRightInd w:val="0"/>
        <w:spacing w:after="160"/>
        <w:jc w:val="both"/>
        <w:textAlignment w:val="center"/>
        <w:rPr>
          <w:rFonts w:ascii="Mark Pro Book" w:hAnsi="Mark Pro Book" w:cs="Mark Pro Book"/>
          <w:b/>
          <w:color w:val="000000"/>
          <w:sz w:val="18"/>
          <w:szCs w:val="18"/>
        </w:rPr>
      </w:pPr>
      <w:r w:rsidRPr="00675E55">
        <w:rPr>
          <w:rFonts w:ascii="Mark Pro Book" w:hAnsi="Mark Pro Book" w:cs="Mark Pro Book"/>
          <w:noProof/>
          <w:color w:val="000000"/>
          <w:sz w:val="18"/>
          <w:szCs w:val="18"/>
          <w:lang w:eastAsia="de-DE"/>
        </w:rPr>
        <mc:AlternateContent>
          <mc:Choice Requires="wps">
            <w:drawing>
              <wp:anchor distT="0" distB="0" distL="114300" distR="114300" simplePos="0" relativeHeight="251665408" behindDoc="0" locked="1" layoutInCell="1" allowOverlap="1" wp14:anchorId="117C5571" wp14:editId="69E69DC0">
                <wp:simplePos x="0" y="0"/>
                <wp:positionH relativeFrom="page">
                  <wp:posOffset>0</wp:posOffset>
                </wp:positionH>
                <wp:positionV relativeFrom="page">
                  <wp:posOffset>7877175</wp:posOffset>
                </wp:positionV>
                <wp:extent cx="7585075" cy="756285"/>
                <wp:effectExtent l="0" t="0" r="0" b="571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5075" cy="756285"/>
                        </a:xfrm>
                        <a:prstGeom prst="rect">
                          <a:avLst/>
                        </a:prstGeom>
                        <a:noFill/>
                        <a:ln w="9525">
                          <a:noFill/>
                          <a:miter lim="800000"/>
                          <a:headEnd/>
                          <a:tailEnd/>
                        </a:ln>
                      </wps:spPr>
                      <wps:txbx>
                        <w:txbxContent>
                          <w:p w14:paraId="0FFB16DF" w14:textId="77777777" w:rsidR="00FB09BA" w:rsidRPr="00FB09BA" w:rsidRDefault="00FB09BA" w:rsidP="00FB09BA">
                            <w:pPr>
                              <w:pStyle w:val="EinfAbs"/>
                              <w:rPr>
                                <w:rFonts w:ascii="Mark Pro" w:hAnsi="Mark Pro" w:cs="Mark Pro"/>
                                <w:b/>
                                <w:bCs/>
                                <w:caps/>
                                <w:sz w:val="18"/>
                              </w:rPr>
                            </w:pPr>
                            <w:r w:rsidRPr="00FB09BA">
                              <w:rPr>
                                <w:rFonts w:ascii="Mark Pro" w:hAnsi="Mark Pro" w:cs="Mark Pro"/>
                                <w:b/>
                                <w:bCs/>
                                <w:caps/>
                                <w:sz w:val="18"/>
                              </w:rPr>
                              <w:t xml:space="preserve">Anmerkungen für die Redaktion </w:t>
                            </w:r>
                          </w:p>
                          <w:p w14:paraId="2EA92EB2" w14:textId="2E75A96D" w:rsidR="00FB09BA" w:rsidRPr="00FB09BA" w:rsidRDefault="00FB09BA" w:rsidP="00FB09BA">
                            <w:pPr>
                              <w:pStyle w:val="EinfAbs"/>
                              <w:rPr>
                                <w:rFonts w:ascii="Mark Pro Book" w:hAnsi="Mark Pro Book" w:cs="Mark Pro Book"/>
                                <w:color w:val="auto"/>
                                <w:sz w:val="14"/>
                                <w:szCs w:val="18"/>
                              </w:rPr>
                            </w:pPr>
                            <w:r w:rsidRPr="00FB09BA">
                              <w:rPr>
                                <w:rFonts w:ascii="Mark Pro Book" w:hAnsi="Mark Pro Book" w:cs="Mark Pro Book"/>
                                <w:color w:val="auto"/>
                                <w:sz w:val="14"/>
                                <w:szCs w:val="18"/>
                              </w:rPr>
                              <w:t>Bildmaterial finden Sie unter folgendem Link:</w:t>
                            </w:r>
                            <w:r w:rsidR="00F621DD">
                              <w:rPr>
                                <w:rFonts w:ascii="Mark Pro Book" w:hAnsi="Mark Pro Book" w:cs="Mark Pro Book"/>
                                <w:color w:val="auto"/>
                                <w:sz w:val="14"/>
                                <w:szCs w:val="18"/>
                              </w:rPr>
                              <w:t xml:space="preserve"> </w:t>
                            </w:r>
                            <w:hyperlink r:id="rId12" w:history="1">
                              <w:r w:rsidR="00F621DD" w:rsidRPr="00D9274B">
                                <w:rPr>
                                  <w:rStyle w:val="Hyperlink"/>
                                  <w:rFonts w:ascii="Mark Pro Book" w:hAnsi="Mark Pro Book" w:cs="Mark Pro Book"/>
                                  <w:sz w:val="14"/>
                                  <w:szCs w:val="18"/>
                                </w:rPr>
                                <w:t>https://cloud.fricke.de/s/wnTWirLBtTFaxEo</w:t>
                              </w:r>
                            </w:hyperlink>
                            <w:r w:rsidR="00F621DD">
                              <w:rPr>
                                <w:rFonts w:ascii="Mark Pro Book" w:hAnsi="Mark Pro Book" w:cs="Mark Pro Book"/>
                                <w:color w:val="auto"/>
                                <w:sz w:val="14"/>
                                <w:szCs w:val="18"/>
                              </w:rPr>
                              <w:t xml:space="preserve">, Passwort: </w:t>
                            </w:r>
                            <w:r w:rsidR="00F621DD" w:rsidRPr="00F621DD">
                              <w:rPr>
                                <w:rFonts w:ascii="Mark Pro Book" w:hAnsi="Mark Pro Book" w:cs="Mark Pro Book"/>
                                <w:color w:val="auto"/>
                                <w:sz w:val="14"/>
                                <w:szCs w:val="18"/>
                              </w:rPr>
                              <w:t>FSR2023!Fricke</w:t>
                            </w:r>
                            <w:r w:rsidRPr="00FB09BA">
                              <w:rPr>
                                <w:rFonts w:ascii="Mark Pro Book" w:hAnsi="Mark Pro Book" w:cs="Mark Pro Book"/>
                                <w:color w:val="auto"/>
                                <w:sz w:val="14"/>
                                <w:szCs w:val="18"/>
                              </w:rPr>
                              <w:br/>
                              <w:t>Bild:</w:t>
                            </w:r>
                            <w:r w:rsidR="00774070">
                              <w:rPr>
                                <w:rFonts w:ascii="Mark Pro Book" w:hAnsi="Mark Pro Book" w:cs="Mark Pro Book"/>
                                <w:color w:val="auto"/>
                                <w:sz w:val="14"/>
                                <w:szCs w:val="18"/>
                              </w:rPr>
                              <w:t xml:space="preserve"> </w:t>
                            </w:r>
                            <w:r w:rsidR="006D7934">
                              <w:rPr>
                                <w:rFonts w:ascii="Mark Pro Book" w:hAnsi="Mark Pro Book" w:cs="Mark Pro Book"/>
                                <w:color w:val="auto"/>
                                <w:sz w:val="14"/>
                                <w:szCs w:val="18"/>
                              </w:rPr>
                              <w:t xml:space="preserve">Im letzten Jahr freute sich der gemeinnützige Verein Viva </w:t>
                            </w:r>
                            <w:proofErr w:type="spellStart"/>
                            <w:r w:rsidR="006D7934">
                              <w:rPr>
                                <w:rFonts w:ascii="Mark Pro Book" w:hAnsi="Mark Pro Book" w:cs="Mark Pro Book"/>
                                <w:color w:val="auto"/>
                                <w:sz w:val="14"/>
                                <w:szCs w:val="18"/>
                              </w:rPr>
                              <w:t>con</w:t>
                            </w:r>
                            <w:proofErr w:type="spellEnd"/>
                            <w:r w:rsidR="006D7934">
                              <w:rPr>
                                <w:rFonts w:ascii="Mark Pro Book" w:hAnsi="Mark Pro Book" w:cs="Mark Pro Book"/>
                                <w:color w:val="auto"/>
                                <w:sz w:val="14"/>
                                <w:szCs w:val="18"/>
                              </w:rPr>
                              <w:t xml:space="preserve"> Agua e.V. aus Hamburg über eine großzügige Spende.</w:t>
                            </w:r>
                            <w:r w:rsidR="006D7934" w:rsidRPr="00FB09BA">
                              <w:rPr>
                                <w:rFonts w:ascii="Mark Pro Book" w:hAnsi="Mark Pro Book" w:cs="Mark Pro Book"/>
                                <w:color w:val="auto"/>
                                <w:sz w:val="14"/>
                                <w:szCs w:val="18"/>
                              </w:rPr>
                              <w:t xml:space="preserve"> </w:t>
                            </w:r>
                            <w:r w:rsidRPr="00FB09BA">
                              <w:rPr>
                                <w:rFonts w:ascii="Mark Pro Book" w:hAnsi="Mark Pro Book" w:cs="Mark Pro Book"/>
                                <w:color w:val="auto"/>
                                <w:sz w:val="14"/>
                                <w:szCs w:val="18"/>
                              </w:rPr>
                              <w:br/>
                              <w:t xml:space="preserve">Foto: © </w:t>
                            </w:r>
                            <w:r w:rsidR="00A85D8D">
                              <w:rPr>
                                <w:rFonts w:ascii="Mark Pro Book" w:hAnsi="Mark Pro Book" w:cs="Mark Pro Book"/>
                                <w:color w:val="auto"/>
                                <w:sz w:val="14"/>
                                <w:szCs w:val="18"/>
                              </w:rPr>
                              <w:t>FRICKE Gruppe</w:t>
                            </w:r>
                          </w:p>
                          <w:p w14:paraId="2B7139A8" w14:textId="77777777" w:rsidR="00CA6F22" w:rsidRPr="008F1181" w:rsidRDefault="00CA6F22" w:rsidP="00CA6F22">
                            <w:pPr>
                              <w:rPr>
                                <w:rFonts w:ascii="Mark Pro Book" w:hAnsi="Mark Pro Book" w:cs="Mark Pro Book"/>
                                <w:color w:val="000000"/>
                                <w:sz w:val="14"/>
                                <w:szCs w:val="18"/>
                              </w:rPr>
                            </w:pPr>
                          </w:p>
                        </w:txbxContent>
                      </wps:txbx>
                      <wps:bodyPr rot="0" vert="horz" wrap="square" lIns="770400" tIns="0" rIns="7704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C5571" id="_x0000_t202" coordsize="21600,21600" o:spt="202" path="m,l,21600r21600,l21600,xe">
                <v:stroke joinstyle="miter"/>
                <v:path gradientshapeok="t" o:connecttype="rect"/>
              </v:shapetype>
              <v:shape id="Textfeld 2" o:spid="_x0000_s1026" type="#_x0000_t202" style="position:absolute;left:0;text-align:left;margin-left:0;margin-top:620.25pt;width:597.25pt;height:59.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" filled="f" stroked="f">
                <v:textbox inset="21.4mm,0,21.4mm,0">
                  <w:txbxContent>
                    <w:p w14:paraId="0FFB16DF" w14:textId="77777777" w:rsidR="00FB09BA" w:rsidRPr="00FB09BA" w:rsidRDefault="00FB09BA" w:rsidP="00FB09BA">
                      <w:pPr>
                        <w:pStyle w:val="EinfAbs"/>
                        <w:rPr>
                          <w:rFonts w:ascii="Mark Pro" w:hAnsi="Mark Pro" w:cs="Mark Pro"/>
                          <w:b/>
                          <w:bCs/>
                          <w:caps/>
                          <w:sz w:val="18"/>
                        </w:rPr>
                      </w:pPr>
                      <w:r w:rsidRPr="00FB09BA">
                        <w:rPr>
                          <w:rFonts w:ascii="Mark Pro" w:hAnsi="Mark Pro" w:cs="Mark Pro"/>
                          <w:b/>
                          <w:bCs/>
                          <w:caps/>
                          <w:sz w:val="18"/>
                        </w:rPr>
                        <w:t xml:space="preserve">Anmerkungen für die Redaktion </w:t>
                      </w:r>
                    </w:p>
                    <w:p w14:paraId="2EA92EB2" w14:textId="2E75A96D" w:rsidR="00FB09BA" w:rsidRPr="00FB09BA" w:rsidRDefault="00FB09BA" w:rsidP="00FB09BA">
                      <w:pPr>
                        <w:pStyle w:val="EinfAbs"/>
                        <w:rPr>
                          <w:rFonts w:ascii="Mark Pro Book" w:hAnsi="Mark Pro Book" w:cs="Mark Pro Book"/>
                          <w:color w:val="auto"/>
                          <w:sz w:val="14"/>
                          <w:szCs w:val="18"/>
                        </w:rPr>
                      </w:pPr>
                      <w:r w:rsidRPr="00FB09BA">
                        <w:rPr>
                          <w:rFonts w:ascii="Mark Pro Book" w:hAnsi="Mark Pro Book" w:cs="Mark Pro Book"/>
                          <w:color w:val="auto"/>
                          <w:sz w:val="14"/>
                          <w:szCs w:val="18"/>
                        </w:rPr>
                        <w:t>Bildmaterial finden Sie unter folgendem Link:</w:t>
                      </w:r>
                      <w:r w:rsidR="00F621DD">
                        <w:rPr>
                          <w:rFonts w:ascii="Mark Pro Book" w:hAnsi="Mark Pro Book" w:cs="Mark Pro Book"/>
                          <w:color w:val="auto"/>
                          <w:sz w:val="14"/>
                          <w:szCs w:val="18"/>
                        </w:rPr>
                        <w:t xml:space="preserve"> </w:t>
                      </w:r>
                      <w:hyperlink r:id="rId13" w:history="1">
                        <w:r w:rsidR="00F621DD" w:rsidRPr="00D9274B">
                          <w:rPr>
                            <w:rStyle w:val="Hyperlink"/>
                            <w:rFonts w:ascii="Mark Pro Book" w:hAnsi="Mark Pro Book" w:cs="Mark Pro Book"/>
                            <w:sz w:val="14"/>
                            <w:szCs w:val="18"/>
                          </w:rPr>
                          <w:t>https://cloud.fricke.de/s/wnTWirLBtTFaxEo</w:t>
                        </w:r>
                      </w:hyperlink>
                      <w:r w:rsidR="00F621DD">
                        <w:rPr>
                          <w:rFonts w:ascii="Mark Pro Book" w:hAnsi="Mark Pro Book" w:cs="Mark Pro Book"/>
                          <w:color w:val="auto"/>
                          <w:sz w:val="14"/>
                          <w:szCs w:val="18"/>
                        </w:rPr>
                        <w:t xml:space="preserve">, Passwort: </w:t>
                      </w:r>
                      <w:r w:rsidR="00F621DD" w:rsidRPr="00F621DD">
                        <w:rPr>
                          <w:rFonts w:ascii="Mark Pro Book" w:hAnsi="Mark Pro Book" w:cs="Mark Pro Book"/>
                          <w:color w:val="auto"/>
                          <w:sz w:val="14"/>
                          <w:szCs w:val="18"/>
                        </w:rPr>
                        <w:t>FSR2023!Fricke</w:t>
                      </w:r>
                      <w:r w:rsidRPr="00FB09BA">
                        <w:rPr>
                          <w:rFonts w:ascii="Mark Pro Book" w:hAnsi="Mark Pro Book" w:cs="Mark Pro Book"/>
                          <w:color w:val="auto"/>
                          <w:sz w:val="14"/>
                          <w:szCs w:val="18"/>
                        </w:rPr>
                        <w:br/>
                        <w:t>Bild:</w:t>
                      </w:r>
                      <w:r w:rsidR="00774070">
                        <w:rPr>
                          <w:rFonts w:ascii="Mark Pro Book" w:hAnsi="Mark Pro Book" w:cs="Mark Pro Book"/>
                          <w:color w:val="auto"/>
                          <w:sz w:val="14"/>
                          <w:szCs w:val="18"/>
                        </w:rPr>
                        <w:t xml:space="preserve"> </w:t>
                      </w:r>
                      <w:r w:rsidR="006D7934">
                        <w:rPr>
                          <w:rFonts w:ascii="Mark Pro Book" w:hAnsi="Mark Pro Book" w:cs="Mark Pro Book"/>
                          <w:color w:val="auto"/>
                          <w:sz w:val="14"/>
                          <w:szCs w:val="18"/>
                        </w:rPr>
                        <w:t xml:space="preserve">Im letzten Jahr freute sich der gemeinnützige Verein Viva </w:t>
                      </w:r>
                      <w:proofErr w:type="spellStart"/>
                      <w:r w:rsidR="006D7934">
                        <w:rPr>
                          <w:rFonts w:ascii="Mark Pro Book" w:hAnsi="Mark Pro Book" w:cs="Mark Pro Book"/>
                          <w:color w:val="auto"/>
                          <w:sz w:val="14"/>
                          <w:szCs w:val="18"/>
                        </w:rPr>
                        <w:t>con</w:t>
                      </w:r>
                      <w:proofErr w:type="spellEnd"/>
                      <w:r w:rsidR="006D7934">
                        <w:rPr>
                          <w:rFonts w:ascii="Mark Pro Book" w:hAnsi="Mark Pro Book" w:cs="Mark Pro Book"/>
                          <w:color w:val="auto"/>
                          <w:sz w:val="14"/>
                          <w:szCs w:val="18"/>
                        </w:rPr>
                        <w:t xml:space="preserve"> Agua e.V. aus Hamburg über eine großzügige Spende.</w:t>
                      </w:r>
                      <w:r w:rsidR="006D7934" w:rsidRPr="00FB09BA">
                        <w:rPr>
                          <w:rFonts w:ascii="Mark Pro Book" w:hAnsi="Mark Pro Book" w:cs="Mark Pro Book"/>
                          <w:color w:val="auto"/>
                          <w:sz w:val="14"/>
                          <w:szCs w:val="18"/>
                        </w:rPr>
                        <w:t xml:space="preserve"> </w:t>
                      </w:r>
                      <w:r w:rsidRPr="00FB09BA">
                        <w:rPr>
                          <w:rFonts w:ascii="Mark Pro Book" w:hAnsi="Mark Pro Book" w:cs="Mark Pro Book"/>
                          <w:color w:val="auto"/>
                          <w:sz w:val="14"/>
                          <w:szCs w:val="18"/>
                        </w:rPr>
                        <w:br/>
                        <w:t xml:space="preserve">Foto: © </w:t>
                      </w:r>
                      <w:r w:rsidR="00A85D8D">
                        <w:rPr>
                          <w:rFonts w:ascii="Mark Pro Book" w:hAnsi="Mark Pro Book" w:cs="Mark Pro Book"/>
                          <w:color w:val="auto"/>
                          <w:sz w:val="14"/>
                          <w:szCs w:val="18"/>
                        </w:rPr>
                        <w:t>FRICKE Gruppe</w:t>
                      </w:r>
                    </w:p>
                    <w:p w14:paraId="2B7139A8" w14:textId="77777777" w:rsidR="00CA6F22" w:rsidRPr="008F1181" w:rsidRDefault="00CA6F22" w:rsidP="00CA6F22">
                      <w:pPr>
                        <w:rPr>
                          <w:rFonts w:ascii="Mark Pro Book" w:hAnsi="Mark Pro Book" w:cs="Mark Pro Book"/>
                          <w:color w:val="000000"/>
                          <w:sz w:val="14"/>
                          <w:szCs w:val="18"/>
                        </w:rPr>
                      </w:pPr>
                    </w:p>
                  </w:txbxContent>
                </v:textbox>
                <w10:wrap anchorx="page" anchory="page"/>
                <w10:anchorlock/>
              </v:shape>
            </w:pict>
          </mc:Fallback>
        </mc:AlternateContent>
      </w:r>
      <w:r w:rsidRPr="00675E55">
        <w:rPr>
          <w:rFonts w:ascii="Mark Pro Book" w:hAnsi="Mark Pro Book" w:cs="Mark Pro Book"/>
          <w:noProof/>
          <w:color w:val="000000"/>
          <w:sz w:val="18"/>
          <w:szCs w:val="18"/>
          <w:lang w:eastAsia="de-DE"/>
        </w:rPr>
        <mc:AlternateContent>
          <mc:Choice Requires="wps">
            <w:drawing>
              <wp:anchor distT="0" distB="0" distL="114300" distR="114300" simplePos="0" relativeHeight="251663360" behindDoc="0" locked="1" layoutInCell="1" allowOverlap="1" wp14:anchorId="4F3EB673" wp14:editId="575EE3C4">
                <wp:simplePos x="0" y="0"/>
                <wp:positionH relativeFrom="page">
                  <wp:posOffset>0</wp:posOffset>
                </wp:positionH>
                <wp:positionV relativeFrom="page">
                  <wp:posOffset>8598535</wp:posOffset>
                </wp:positionV>
                <wp:extent cx="3642360" cy="84074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840740"/>
                        </a:xfrm>
                        <a:prstGeom prst="rect">
                          <a:avLst/>
                        </a:prstGeom>
                        <a:noFill/>
                        <a:ln w="9525">
                          <a:noFill/>
                          <a:miter lim="800000"/>
                          <a:headEnd/>
                          <a:tailEnd/>
                        </a:ln>
                      </wps:spPr>
                      <wps:txbx>
                        <w:txbxContent>
                          <w:p w14:paraId="56339350" w14:textId="77777777" w:rsidR="00CA6F22" w:rsidRPr="008F1181" w:rsidRDefault="00CA6F22" w:rsidP="00CA6F22">
                            <w:pPr>
                              <w:pStyle w:val="EinfAbs"/>
                              <w:rPr>
                                <w:rFonts w:ascii="Mark Pro" w:hAnsi="Mark Pro" w:cs="Mark Pro"/>
                                <w:b/>
                                <w:bCs/>
                                <w:caps/>
                                <w:sz w:val="18"/>
                              </w:rPr>
                            </w:pPr>
                            <w:r w:rsidRPr="008F1181">
                              <w:rPr>
                                <w:rFonts w:ascii="Mark Pro" w:hAnsi="Mark Pro" w:cs="Mark Pro"/>
                                <w:b/>
                                <w:bCs/>
                                <w:caps/>
                                <w:sz w:val="18"/>
                              </w:rPr>
                              <w:t xml:space="preserve">Pressekontakt </w:t>
                            </w:r>
                          </w:p>
                          <w:p w14:paraId="13A74A6B" w14:textId="1D40B5CE" w:rsidR="00CA6F22" w:rsidRPr="008F1181" w:rsidRDefault="00774070" w:rsidP="00CA6F22">
                            <w:pPr>
                              <w:pStyle w:val="EinfAbs"/>
                              <w:rPr>
                                <w:rFonts w:ascii="Mark Pro Book" w:hAnsi="Mark Pro Book" w:cs="Mark Pro Book"/>
                                <w:sz w:val="14"/>
                                <w:szCs w:val="18"/>
                              </w:rPr>
                            </w:pPr>
                            <w:r>
                              <w:rPr>
                                <w:rFonts w:ascii="Mark Pro Book" w:hAnsi="Mark Pro Book" w:cs="Mark Pro Book"/>
                                <w:sz w:val="14"/>
                                <w:szCs w:val="18"/>
                              </w:rPr>
                              <w:t>FRICKE Gruppe</w:t>
                            </w:r>
                          </w:p>
                          <w:p w14:paraId="13DEA2FF" w14:textId="299D2AF0" w:rsidR="00CA6F22" w:rsidRPr="008F1181" w:rsidRDefault="00774070" w:rsidP="00CA6F22">
                            <w:pPr>
                              <w:rPr>
                                <w:rFonts w:ascii="Mark Pro Book" w:hAnsi="Mark Pro Book" w:cs="Mark Pro Book"/>
                                <w:sz w:val="14"/>
                                <w:szCs w:val="18"/>
                              </w:rPr>
                            </w:pPr>
                            <w:r>
                              <w:rPr>
                                <w:rFonts w:ascii="Mark Pro Book" w:hAnsi="Mark Pro Book" w:cs="Mark Pro Book"/>
                                <w:sz w:val="14"/>
                                <w:szCs w:val="18"/>
                              </w:rPr>
                              <w:t>Larissa Gabriel</w:t>
                            </w:r>
                            <w:r w:rsidR="0073257D">
                              <w:rPr>
                                <w:rFonts w:ascii="Mark Pro Book" w:hAnsi="Mark Pro Book" w:cs="Mark Pro Book"/>
                                <w:sz w:val="14"/>
                                <w:szCs w:val="18"/>
                              </w:rPr>
                              <w:br/>
                              <w:t xml:space="preserve">Zum Kreuzkamp 7 · </w:t>
                            </w:r>
                            <w:r w:rsidR="00CA6F22" w:rsidRPr="008F1181">
                              <w:rPr>
                                <w:rFonts w:ascii="Mark Pro Book" w:hAnsi="Mark Pro Book" w:cs="Mark Pro Book"/>
                                <w:sz w:val="14"/>
                                <w:szCs w:val="18"/>
                              </w:rPr>
                              <w:t>27404 Heeslingen</w:t>
                            </w:r>
                            <w:r w:rsidR="00CA6F22" w:rsidRPr="008F1181">
                              <w:rPr>
                                <w:rFonts w:ascii="Mark Pro Book" w:hAnsi="Mark Pro Book" w:cs="Mark Pro Book"/>
                                <w:sz w:val="14"/>
                                <w:szCs w:val="18"/>
                              </w:rPr>
                              <w:br/>
                              <w:t xml:space="preserve">E-Mail: </w:t>
                            </w:r>
                            <w:r>
                              <w:rPr>
                                <w:rFonts w:ascii="Mark Pro Book" w:hAnsi="Mark Pro Book" w:cs="Mark Pro Book"/>
                                <w:sz w:val="14"/>
                                <w:szCs w:val="18"/>
                              </w:rPr>
                              <w:t>larissa.gabriel</w:t>
                            </w:r>
                            <w:r w:rsidR="00CA6F22" w:rsidRPr="008F1181">
                              <w:rPr>
                                <w:rFonts w:ascii="Mark Pro Book" w:hAnsi="Mark Pro Book" w:cs="Mark Pro Book"/>
                                <w:sz w:val="14"/>
                                <w:szCs w:val="18"/>
                              </w:rPr>
                              <w:t>@</w:t>
                            </w:r>
                            <w:r w:rsidR="00774961">
                              <w:rPr>
                                <w:rFonts w:ascii="Mark Pro Book" w:hAnsi="Mark Pro Book" w:cs="Mark Pro Book"/>
                                <w:sz w:val="14"/>
                                <w:szCs w:val="18"/>
                              </w:rPr>
                              <w:t>frick</w:t>
                            </w:r>
                            <w:r>
                              <w:rPr>
                                <w:rFonts w:ascii="Mark Pro Book" w:hAnsi="Mark Pro Book" w:cs="Mark Pro Book"/>
                                <w:sz w:val="14"/>
                                <w:szCs w:val="18"/>
                              </w:rPr>
                              <w:t xml:space="preserve">e.de </w:t>
                            </w:r>
                            <w:r>
                              <w:rPr>
                                <w:rFonts w:ascii="Mark Pro Book" w:hAnsi="Mark Pro Book" w:cs="Mark Pro Book"/>
                                <w:sz w:val="14"/>
                                <w:szCs w:val="18"/>
                              </w:rPr>
                              <w:br/>
                              <w:t>Tel.: +49 (0)4281 712 7242</w:t>
                            </w:r>
                          </w:p>
                        </w:txbxContent>
                      </wps:txbx>
                      <wps:bodyPr rot="0" vert="horz" wrap="square" lIns="7704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EB673" id="_x0000_s1027" type="#_x0000_t202" style="position:absolute;left:0;text-align:left;margin-left:0;margin-top:677.05pt;width:286.8pt;height:66.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" filled="f" stroked="f">
                <v:textbox inset="21.4mm,0,0,0">
                  <w:txbxContent>
                    <w:p w14:paraId="56339350" w14:textId="77777777" w:rsidR="00CA6F22" w:rsidRPr="008F1181" w:rsidRDefault="00CA6F22" w:rsidP="00CA6F22">
                      <w:pPr>
                        <w:pStyle w:val="EinfAbs"/>
                        <w:rPr>
                          <w:rFonts w:ascii="Mark Pro" w:hAnsi="Mark Pro" w:cs="Mark Pro"/>
                          <w:b/>
                          <w:bCs/>
                          <w:caps/>
                          <w:sz w:val="18"/>
                        </w:rPr>
                      </w:pPr>
                      <w:r w:rsidRPr="008F1181">
                        <w:rPr>
                          <w:rFonts w:ascii="Mark Pro" w:hAnsi="Mark Pro" w:cs="Mark Pro"/>
                          <w:b/>
                          <w:bCs/>
                          <w:caps/>
                          <w:sz w:val="18"/>
                        </w:rPr>
                        <w:t xml:space="preserve">Pressekontakt </w:t>
                      </w:r>
                    </w:p>
                    <w:p w14:paraId="13A74A6B" w14:textId="1D40B5CE" w:rsidR="00CA6F22" w:rsidRPr="008F1181" w:rsidRDefault="00774070" w:rsidP="00CA6F22">
                      <w:pPr>
                        <w:pStyle w:val="EinfAbs"/>
                        <w:rPr>
                          <w:rFonts w:ascii="Mark Pro Book" w:hAnsi="Mark Pro Book" w:cs="Mark Pro Book"/>
                          <w:sz w:val="14"/>
                          <w:szCs w:val="18"/>
                        </w:rPr>
                      </w:pPr>
                      <w:r>
                        <w:rPr>
                          <w:rFonts w:ascii="Mark Pro Book" w:hAnsi="Mark Pro Book" w:cs="Mark Pro Book"/>
                          <w:sz w:val="14"/>
                          <w:szCs w:val="18"/>
                        </w:rPr>
                        <w:t>FRICKE Gruppe</w:t>
                      </w:r>
                    </w:p>
                    <w:p w14:paraId="13DEA2FF" w14:textId="299D2AF0" w:rsidR="00CA6F22" w:rsidRPr="008F1181" w:rsidRDefault="00774070" w:rsidP="00CA6F22">
                      <w:pPr>
                        <w:rPr>
                          <w:rFonts w:ascii="Mark Pro Book" w:hAnsi="Mark Pro Book" w:cs="Mark Pro Book"/>
                          <w:sz w:val="14"/>
                          <w:szCs w:val="18"/>
                        </w:rPr>
                      </w:pPr>
                      <w:r>
                        <w:rPr>
                          <w:rFonts w:ascii="Mark Pro Book" w:hAnsi="Mark Pro Book" w:cs="Mark Pro Book"/>
                          <w:sz w:val="14"/>
                          <w:szCs w:val="18"/>
                        </w:rPr>
                        <w:t>Larissa Gabriel</w:t>
                      </w:r>
                      <w:r w:rsidR="0073257D">
                        <w:rPr>
                          <w:rFonts w:ascii="Mark Pro Book" w:hAnsi="Mark Pro Book" w:cs="Mark Pro Book"/>
                          <w:sz w:val="14"/>
                          <w:szCs w:val="18"/>
                        </w:rPr>
                        <w:br/>
                        <w:t xml:space="preserve">Zum Kreuzkamp 7 · </w:t>
                      </w:r>
                      <w:r w:rsidR="00CA6F22" w:rsidRPr="008F1181">
                        <w:rPr>
                          <w:rFonts w:ascii="Mark Pro Book" w:hAnsi="Mark Pro Book" w:cs="Mark Pro Book"/>
                          <w:sz w:val="14"/>
                          <w:szCs w:val="18"/>
                        </w:rPr>
                        <w:t>27404 Heeslingen</w:t>
                      </w:r>
                      <w:r w:rsidR="00CA6F22" w:rsidRPr="008F1181">
                        <w:rPr>
                          <w:rFonts w:ascii="Mark Pro Book" w:hAnsi="Mark Pro Book" w:cs="Mark Pro Book"/>
                          <w:sz w:val="14"/>
                          <w:szCs w:val="18"/>
                        </w:rPr>
                        <w:br/>
                        <w:t xml:space="preserve">E-Mail: </w:t>
                      </w:r>
                      <w:r>
                        <w:rPr>
                          <w:rFonts w:ascii="Mark Pro Book" w:hAnsi="Mark Pro Book" w:cs="Mark Pro Book"/>
                          <w:sz w:val="14"/>
                          <w:szCs w:val="18"/>
                        </w:rPr>
                        <w:t>larissa.gabriel</w:t>
                      </w:r>
                      <w:r w:rsidR="00CA6F22" w:rsidRPr="008F1181">
                        <w:rPr>
                          <w:rFonts w:ascii="Mark Pro Book" w:hAnsi="Mark Pro Book" w:cs="Mark Pro Book"/>
                          <w:sz w:val="14"/>
                          <w:szCs w:val="18"/>
                        </w:rPr>
                        <w:t>@</w:t>
                      </w:r>
                      <w:r w:rsidR="00774961">
                        <w:rPr>
                          <w:rFonts w:ascii="Mark Pro Book" w:hAnsi="Mark Pro Book" w:cs="Mark Pro Book"/>
                          <w:sz w:val="14"/>
                          <w:szCs w:val="18"/>
                        </w:rPr>
                        <w:t>frick</w:t>
                      </w:r>
                      <w:r>
                        <w:rPr>
                          <w:rFonts w:ascii="Mark Pro Book" w:hAnsi="Mark Pro Book" w:cs="Mark Pro Book"/>
                          <w:sz w:val="14"/>
                          <w:szCs w:val="18"/>
                        </w:rPr>
                        <w:t xml:space="preserve">e.de </w:t>
                      </w:r>
                      <w:r>
                        <w:rPr>
                          <w:rFonts w:ascii="Mark Pro Book" w:hAnsi="Mark Pro Book" w:cs="Mark Pro Book"/>
                          <w:sz w:val="14"/>
                          <w:szCs w:val="18"/>
                        </w:rPr>
                        <w:br/>
                        <w:t>Tel.: +49 (0)4281 712 7242</w:t>
                      </w:r>
                    </w:p>
                  </w:txbxContent>
                </v:textbox>
                <w10:wrap anchorx="page" anchory="page"/>
                <w10:anchorlock/>
              </v:shape>
            </w:pict>
          </mc:Fallback>
        </mc:AlternateContent>
      </w:r>
      <w:r w:rsidR="00CA6F22" w:rsidRPr="00675E55">
        <w:rPr>
          <w:rFonts w:ascii="Mark Pro Book" w:hAnsi="Mark Pro Book" w:cs="Mark Pro Book"/>
          <w:noProof/>
          <w:color w:val="000000"/>
          <w:sz w:val="18"/>
          <w:szCs w:val="18"/>
          <w:lang w:eastAsia="de-DE"/>
        </w:rPr>
        <mc:AlternateContent>
          <mc:Choice Requires="wps">
            <w:drawing>
              <wp:anchor distT="0" distB="0" distL="114300" distR="114300" simplePos="0" relativeHeight="251669504" behindDoc="0" locked="1" layoutInCell="1" allowOverlap="1" wp14:anchorId="3D09EC35" wp14:editId="40B77410">
                <wp:simplePos x="0" y="0"/>
                <wp:positionH relativeFrom="page">
                  <wp:posOffset>0</wp:posOffset>
                </wp:positionH>
                <wp:positionV relativeFrom="page">
                  <wp:posOffset>9537065</wp:posOffset>
                </wp:positionV>
                <wp:extent cx="7585710" cy="68961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5710" cy="689610"/>
                        </a:xfrm>
                        <a:prstGeom prst="rect">
                          <a:avLst/>
                        </a:prstGeom>
                        <a:noFill/>
                        <a:ln w="9525">
                          <a:noFill/>
                          <a:miter lim="800000"/>
                          <a:headEnd/>
                          <a:tailEnd/>
                        </a:ln>
                      </wps:spPr>
                      <wps:txbx>
                        <w:txbxContent>
                          <w:p w14:paraId="60FB3AF9" w14:textId="77777777" w:rsidR="00CA6F22" w:rsidRPr="008F1181" w:rsidRDefault="00CA6F22" w:rsidP="00CA6F22">
                            <w:pPr>
                              <w:pStyle w:val="EinfAbs"/>
                              <w:jc w:val="both"/>
                              <w:rPr>
                                <w:rFonts w:ascii="Mark Pro" w:hAnsi="Mark Pro" w:cs="Mark Pro"/>
                                <w:b/>
                                <w:bCs/>
                                <w:caps/>
                                <w:sz w:val="18"/>
                              </w:rPr>
                            </w:pPr>
                            <w:r w:rsidRPr="008F1181">
                              <w:rPr>
                                <w:rFonts w:ascii="Mark Pro" w:hAnsi="Mark Pro" w:cs="Mark Pro"/>
                                <w:b/>
                                <w:bCs/>
                                <w:caps/>
                                <w:sz w:val="18"/>
                              </w:rPr>
                              <w:t xml:space="preserve">Über die </w:t>
                            </w:r>
                            <w:r w:rsidR="00B44C67">
                              <w:rPr>
                                <w:rFonts w:ascii="Mark Pro" w:hAnsi="Mark Pro" w:cs="Mark Pro"/>
                                <w:b/>
                                <w:bCs/>
                                <w:caps/>
                                <w:sz w:val="18"/>
                              </w:rPr>
                              <w:t>FRICKE</w:t>
                            </w:r>
                            <w:r w:rsidRPr="008F1181">
                              <w:rPr>
                                <w:rFonts w:ascii="Mark Pro" w:hAnsi="Mark Pro" w:cs="Mark Pro"/>
                                <w:b/>
                                <w:bCs/>
                                <w:caps/>
                                <w:sz w:val="18"/>
                              </w:rPr>
                              <w:t xml:space="preserve"> Gruppe </w:t>
                            </w:r>
                          </w:p>
                          <w:p w14:paraId="31688D50" w14:textId="77777777" w:rsidR="006D7934" w:rsidRPr="008F1181" w:rsidRDefault="006D7934" w:rsidP="006D7934">
                            <w:pPr>
                              <w:jc w:val="both"/>
                              <w:rPr>
                                <w:rFonts w:ascii="Mark Pro Book" w:hAnsi="Mark Pro Book" w:cs="Mark Pro Book"/>
                                <w:color w:val="000000"/>
                                <w:sz w:val="14"/>
                                <w:szCs w:val="18"/>
                              </w:rPr>
                            </w:pPr>
                            <w:r w:rsidRPr="008F1181">
                              <w:rPr>
                                <w:rFonts w:ascii="Mark Pro Book" w:hAnsi="Mark Pro Book" w:cs="Mark Pro Book"/>
                                <w:sz w:val="14"/>
                                <w:szCs w:val="18"/>
                              </w:rPr>
                              <w:t>Die 1923 gegründete FRICKE Gruppe (www.</w:t>
                            </w:r>
                            <w:r>
                              <w:rPr>
                                <w:rFonts w:ascii="Mark Pro Book" w:hAnsi="Mark Pro Book" w:cs="Mark Pro Book"/>
                                <w:sz w:val="14"/>
                                <w:szCs w:val="18"/>
                              </w:rPr>
                              <w:t>fricke</w:t>
                            </w:r>
                            <w:r w:rsidRPr="008F1181">
                              <w:rPr>
                                <w:rFonts w:ascii="Mark Pro Book" w:hAnsi="Mark Pro Book" w:cs="Mark Pro Book"/>
                                <w:sz w:val="14"/>
                                <w:szCs w:val="18"/>
                              </w:rPr>
                              <w:t>.de) ist im internationalen Handel</w:t>
                            </w:r>
                            <w:r>
                              <w:rPr>
                                <w:rFonts w:ascii="Mark Pro Book" w:hAnsi="Mark Pro Book" w:cs="Mark Pro Book"/>
                                <w:sz w:val="14"/>
                                <w:szCs w:val="18"/>
                              </w:rPr>
                              <w:t xml:space="preserve"> mit Ersatzteilen, Land</w:t>
                            </w:r>
                            <w:r w:rsidRPr="008F1181">
                              <w:rPr>
                                <w:rFonts w:ascii="Mark Pro Book" w:hAnsi="Mark Pro Book" w:cs="Mark Pro Book"/>
                                <w:sz w:val="14"/>
                                <w:szCs w:val="18"/>
                              </w:rPr>
                              <w:t>maschinen, Nutzfahrzeugen und Gartentechn</w:t>
                            </w:r>
                            <w:r>
                              <w:rPr>
                                <w:rFonts w:ascii="Mark Pro Book" w:hAnsi="Mark Pro Book" w:cs="Mark Pro Book"/>
                                <w:sz w:val="14"/>
                                <w:szCs w:val="18"/>
                              </w:rPr>
                              <w:t>ik in 26 Ländern an insgesamt 67</w:t>
                            </w:r>
                            <w:r w:rsidRPr="008F1181">
                              <w:rPr>
                                <w:rFonts w:ascii="Mark Pro Book" w:hAnsi="Mark Pro Book" w:cs="Mark Pro Book"/>
                                <w:sz w:val="14"/>
                                <w:szCs w:val="18"/>
                              </w:rPr>
                              <w:t xml:space="preserve"> Stando</w:t>
                            </w:r>
                            <w:r>
                              <w:rPr>
                                <w:rFonts w:ascii="Mark Pro Book" w:hAnsi="Mark Pro Book" w:cs="Mark Pro Book"/>
                                <w:sz w:val="14"/>
                                <w:szCs w:val="18"/>
                              </w:rPr>
                              <w:t xml:space="preserve">rten erfolgreich tätig. In der </w:t>
                            </w:r>
                            <w:r w:rsidRPr="008F1181">
                              <w:rPr>
                                <w:rFonts w:ascii="Mark Pro Book" w:hAnsi="Mark Pro Book" w:cs="Mark Pro Book"/>
                                <w:sz w:val="14"/>
                                <w:szCs w:val="18"/>
                              </w:rPr>
                              <w:t xml:space="preserve">inhabergeführten Unternehmensgruppe mit Hauptsitz im niedersächsischen </w:t>
                            </w:r>
                            <w:r>
                              <w:rPr>
                                <w:rFonts w:ascii="Mark Pro Book" w:hAnsi="Mark Pro Book" w:cs="Mark Pro Book"/>
                                <w:sz w:val="14"/>
                                <w:szCs w:val="18"/>
                              </w:rPr>
                              <w:t>Heeslingen sind 3.470 Vollzeit</w:t>
                            </w:r>
                            <w:r w:rsidRPr="008F1181">
                              <w:rPr>
                                <w:rFonts w:ascii="Mark Pro Book" w:hAnsi="Mark Pro Book" w:cs="Mark Pro Book"/>
                                <w:sz w:val="14"/>
                                <w:szCs w:val="18"/>
                              </w:rPr>
                              <w:t xml:space="preserve">mitarbeiterinnen </w:t>
                            </w:r>
                            <w:r>
                              <w:rPr>
                                <w:rFonts w:ascii="Mark Pro Book" w:hAnsi="Mark Pro Book" w:cs="Mark Pro Book"/>
                                <w:sz w:val="14"/>
                                <w:szCs w:val="18"/>
                              </w:rPr>
                              <w:t>und -</w:t>
                            </w:r>
                            <w:r w:rsidRPr="008F1181">
                              <w:rPr>
                                <w:rFonts w:ascii="Mark Pro Book" w:hAnsi="Mark Pro Book" w:cs="Mark Pro Book"/>
                                <w:sz w:val="14"/>
                                <w:szCs w:val="18"/>
                              </w:rPr>
                              <w:t>M</w:t>
                            </w:r>
                            <w:r>
                              <w:rPr>
                                <w:rFonts w:ascii="Mark Pro Book" w:hAnsi="Mark Pro Book" w:cs="Mark Pro Book"/>
                                <w:sz w:val="14"/>
                                <w:szCs w:val="18"/>
                              </w:rPr>
                              <w:t>itarbeiter beschäftigt, davon 234</w:t>
                            </w:r>
                            <w:r w:rsidRPr="008F1181">
                              <w:rPr>
                                <w:rFonts w:ascii="Mark Pro Book" w:hAnsi="Mark Pro Book" w:cs="Mark Pro Book"/>
                                <w:sz w:val="14"/>
                                <w:szCs w:val="18"/>
                              </w:rPr>
                              <w:t xml:space="preserve"> Auszubildende.</w:t>
                            </w:r>
                          </w:p>
                          <w:p w14:paraId="211247EA" w14:textId="473AAF6C" w:rsidR="00CA6F22" w:rsidRPr="008F1181" w:rsidRDefault="00CA6F22" w:rsidP="006D7934">
                            <w:pPr>
                              <w:jc w:val="both"/>
                              <w:rPr>
                                <w:rFonts w:ascii="Mark Pro Book" w:hAnsi="Mark Pro Book" w:cs="Mark Pro Book"/>
                                <w:color w:val="000000"/>
                                <w:sz w:val="14"/>
                                <w:szCs w:val="18"/>
                              </w:rPr>
                            </w:pPr>
                          </w:p>
                        </w:txbxContent>
                      </wps:txbx>
                      <wps:bodyPr rot="0" vert="horz" wrap="square" lIns="770400" tIns="0" rIns="7704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9EC35" id="_x0000_s1028" type="#_x0000_t202" style="position:absolute;left:0;text-align:left;margin-left:0;margin-top:750.95pt;width:597.3pt;height:54.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" filled="f" stroked="f">
                <v:textbox inset="21.4mm,0,21.4mm,0">
                  <w:txbxContent>
                    <w:p w14:paraId="60FB3AF9" w14:textId="77777777" w:rsidR="00CA6F22" w:rsidRPr="008F1181" w:rsidRDefault="00CA6F22" w:rsidP="00CA6F22">
                      <w:pPr>
                        <w:pStyle w:val="EinfAbs"/>
                        <w:jc w:val="both"/>
                        <w:rPr>
                          <w:rFonts w:ascii="Mark Pro" w:hAnsi="Mark Pro" w:cs="Mark Pro"/>
                          <w:b/>
                          <w:bCs/>
                          <w:caps/>
                          <w:sz w:val="18"/>
                        </w:rPr>
                      </w:pPr>
                      <w:r w:rsidRPr="008F1181">
                        <w:rPr>
                          <w:rFonts w:ascii="Mark Pro" w:hAnsi="Mark Pro" w:cs="Mark Pro"/>
                          <w:b/>
                          <w:bCs/>
                          <w:caps/>
                          <w:sz w:val="18"/>
                        </w:rPr>
                        <w:t xml:space="preserve">Über die </w:t>
                      </w:r>
                      <w:r w:rsidR="00B44C67">
                        <w:rPr>
                          <w:rFonts w:ascii="Mark Pro" w:hAnsi="Mark Pro" w:cs="Mark Pro"/>
                          <w:b/>
                          <w:bCs/>
                          <w:caps/>
                          <w:sz w:val="18"/>
                        </w:rPr>
                        <w:t>FRICKE</w:t>
                      </w:r>
                      <w:r w:rsidRPr="008F1181">
                        <w:rPr>
                          <w:rFonts w:ascii="Mark Pro" w:hAnsi="Mark Pro" w:cs="Mark Pro"/>
                          <w:b/>
                          <w:bCs/>
                          <w:caps/>
                          <w:sz w:val="18"/>
                        </w:rPr>
                        <w:t xml:space="preserve"> Gruppe </w:t>
                      </w:r>
                    </w:p>
                    <w:p w14:paraId="31688D50" w14:textId="77777777" w:rsidR="006D7934" w:rsidRPr="008F1181" w:rsidRDefault="006D7934" w:rsidP="006D7934">
                      <w:pPr>
                        <w:jc w:val="both"/>
                        <w:rPr>
                          <w:rFonts w:ascii="Mark Pro Book" w:hAnsi="Mark Pro Book" w:cs="Mark Pro Book"/>
                          <w:color w:val="000000"/>
                          <w:sz w:val="14"/>
                          <w:szCs w:val="18"/>
                        </w:rPr>
                      </w:pPr>
                      <w:r w:rsidRPr="008F1181">
                        <w:rPr>
                          <w:rFonts w:ascii="Mark Pro Book" w:hAnsi="Mark Pro Book" w:cs="Mark Pro Book"/>
                          <w:sz w:val="14"/>
                          <w:szCs w:val="18"/>
                        </w:rPr>
                        <w:t>Die 1923 gegründete FRICKE Gruppe (www.</w:t>
                      </w:r>
                      <w:r>
                        <w:rPr>
                          <w:rFonts w:ascii="Mark Pro Book" w:hAnsi="Mark Pro Book" w:cs="Mark Pro Book"/>
                          <w:sz w:val="14"/>
                          <w:szCs w:val="18"/>
                        </w:rPr>
                        <w:t>fricke</w:t>
                      </w:r>
                      <w:r w:rsidRPr="008F1181">
                        <w:rPr>
                          <w:rFonts w:ascii="Mark Pro Book" w:hAnsi="Mark Pro Book" w:cs="Mark Pro Book"/>
                          <w:sz w:val="14"/>
                          <w:szCs w:val="18"/>
                        </w:rPr>
                        <w:t>.de) ist im internationalen Handel</w:t>
                      </w:r>
                      <w:r>
                        <w:rPr>
                          <w:rFonts w:ascii="Mark Pro Book" w:hAnsi="Mark Pro Book" w:cs="Mark Pro Book"/>
                          <w:sz w:val="14"/>
                          <w:szCs w:val="18"/>
                        </w:rPr>
                        <w:t xml:space="preserve"> mit Ersatzteilen, Land</w:t>
                      </w:r>
                      <w:r w:rsidRPr="008F1181">
                        <w:rPr>
                          <w:rFonts w:ascii="Mark Pro Book" w:hAnsi="Mark Pro Book" w:cs="Mark Pro Book"/>
                          <w:sz w:val="14"/>
                          <w:szCs w:val="18"/>
                        </w:rPr>
                        <w:t>maschinen, Nutzfahrzeugen und Gartentechn</w:t>
                      </w:r>
                      <w:r>
                        <w:rPr>
                          <w:rFonts w:ascii="Mark Pro Book" w:hAnsi="Mark Pro Book" w:cs="Mark Pro Book"/>
                          <w:sz w:val="14"/>
                          <w:szCs w:val="18"/>
                        </w:rPr>
                        <w:t>ik in 26 Ländern an insgesamt 67</w:t>
                      </w:r>
                      <w:r w:rsidRPr="008F1181">
                        <w:rPr>
                          <w:rFonts w:ascii="Mark Pro Book" w:hAnsi="Mark Pro Book" w:cs="Mark Pro Book"/>
                          <w:sz w:val="14"/>
                          <w:szCs w:val="18"/>
                        </w:rPr>
                        <w:t xml:space="preserve"> Stando</w:t>
                      </w:r>
                      <w:r>
                        <w:rPr>
                          <w:rFonts w:ascii="Mark Pro Book" w:hAnsi="Mark Pro Book" w:cs="Mark Pro Book"/>
                          <w:sz w:val="14"/>
                          <w:szCs w:val="18"/>
                        </w:rPr>
                        <w:t xml:space="preserve">rten erfolgreich tätig. In der </w:t>
                      </w:r>
                      <w:r w:rsidRPr="008F1181">
                        <w:rPr>
                          <w:rFonts w:ascii="Mark Pro Book" w:hAnsi="Mark Pro Book" w:cs="Mark Pro Book"/>
                          <w:sz w:val="14"/>
                          <w:szCs w:val="18"/>
                        </w:rPr>
                        <w:t xml:space="preserve">inhabergeführten Unternehmensgruppe mit Hauptsitz im niedersächsischen </w:t>
                      </w:r>
                      <w:r>
                        <w:rPr>
                          <w:rFonts w:ascii="Mark Pro Book" w:hAnsi="Mark Pro Book" w:cs="Mark Pro Book"/>
                          <w:sz w:val="14"/>
                          <w:szCs w:val="18"/>
                        </w:rPr>
                        <w:t>Heeslingen sind 3.470 Vollzeit</w:t>
                      </w:r>
                      <w:r w:rsidRPr="008F1181">
                        <w:rPr>
                          <w:rFonts w:ascii="Mark Pro Book" w:hAnsi="Mark Pro Book" w:cs="Mark Pro Book"/>
                          <w:sz w:val="14"/>
                          <w:szCs w:val="18"/>
                        </w:rPr>
                        <w:t xml:space="preserve">mitarbeiterinnen </w:t>
                      </w:r>
                      <w:r>
                        <w:rPr>
                          <w:rFonts w:ascii="Mark Pro Book" w:hAnsi="Mark Pro Book" w:cs="Mark Pro Book"/>
                          <w:sz w:val="14"/>
                          <w:szCs w:val="18"/>
                        </w:rPr>
                        <w:t>und -</w:t>
                      </w:r>
                      <w:r w:rsidRPr="008F1181">
                        <w:rPr>
                          <w:rFonts w:ascii="Mark Pro Book" w:hAnsi="Mark Pro Book" w:cs="Mark Pro Book"/>
                          <w:sz w:val="14"/>
                          <w:szCs w:val="18"/>
                        </w:rPr>
                        <w:t>M</w:t>
                      </w:r>
                      <w:r>
                        <w:rPr>
                          <w:rFonts w:ascii="Mark Pro Book" w:hAnsi="Mark Pro Book" w:cs="Mark Pro Book"/>
                          <w:sz w:val="14"/>
                          <w:szCs w:val="18"/>
                        </w:rPr>
                        <w:t>itarbeiter beschäftigt, davon 234</w:t>
                      </w:r>
                      <w:r w:rsidRPr="008F1181">
                        <w:rPr>
                          <w:rFonts w:ascii="Mark Pro Book" w:hAnsi="Mark Pro Book" w:cs="Mark Pro Book"/>
                          <w:sz w:val="14"/>
                          <w:szCs w:val="18"/>
                        </w:rPr>
                        <w:t xml:space="preserve"> Auszubildende.</w:t>
                      </w:r>
                    </w:p>
                    <w:p w14:paraId="211247EA" w14:textId="473AAF6C" w:rsidR="00CA6F22" w:rsidRPr="008F1181" w:rsidRDefault="00CA6F22" w:rsidP="006D7934">
                      <w:pPr>
                        <w:jc w:val="both"/>
                        <w:rPr>
                          <w:rFonts w:ascii="Mark Pro Book" w:hAnsi="Mark Pro Book" w:cs="Mark Pro Book"/>
                          <w:color w:val="000000"/>
                          <w:sz w:val="14"/>
                          <w:szCs w:val="18"/>
                        </w:rPr>
                      </w:pPr>
                    </w:p>
                  </w:txbxContent>
                </v:textbox>
                <w10:wrap anchorx="page" anchory="page"/>
                <w10:anchorlock/>
              </v:shape>
            </w:pict>
          </mc:Fallback>
        </mc:AlternateContent>
      </w:r>
    </w:p>
    <w:sectPr w:rsidR="00C0441E" w:rsidRPr="001D4AAD" w:rsidSect="00346713">
      <w:headerReference w:type="even" r:id="rId14"/>
      <w:headerReference w:type="default" r:id="rId15"/>
      <w:headerReference w:type="first" r:id="rId16"/>
      <w:pgSz w:w="11906" w:h="16838"/>
      <w:pgMar w:top="2415" w:right="1213" w:bottom="805" w:left="121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748CA" w14:textId="77777777" w:rsidR="008F0FAB" w:rsidRDefault="008F0FAB" w:rsidP="00D143F0">
      <w:pPr>
        <w:spacing w:after="0" w:line="240" w:lineRule="auto"/>
      </w:pPr>
      <w:r>
        <w:separator/>
      </w:r>
    </w:p>
  </w:endnote>
  <w:endnote w:type="continuationSeparator" w:id="0">
    <w:p w14:paraId="67AD5706" w14:textId="77777777" w:rsidR="008F0FAB" w:rsidRDefault="008F0FAB" w:rsidP="00D14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ark Pro">
    <w:panose1 w:val="020B0804020201010104"/>
    <w:charset w:val="00"/>
    <w:family w:val="swiss"/>
    <w:notTrueType/>
    <w:pitch w:val="variable"/>
    <w:sig w:usb0="A00000FF" w:usb1="5000FCFB" w:usb2="00000000" w:usb3="00000000" w:csb0="00000093" w:csb1="00000000"/>
  </w:font>
  <w:font w:name="Mark Pro Book">
    <w:altName w:val="Arial"/>
    <w:panose1 w:val="020B0604020201010104"/>
    <w:charset w:val="00"/>
    <w:family w:val="swiss"/>
    <w:notTrueType/>
    <w:pitch w:val="variable"/>
    <w:sig w:usb0="A00000FF" w:usb1="5000FCF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C4DC7" w14:textId="77777777" w:rsidR="008F0FAB" w:rsidRDefault="008F0FAB" w:rsidP="00D143F0">
      <w:pPr>
        <w:spacing w:after="0" w:line="240" w:lineRule="auto"/>
      </w:pPr>
      <w:r>
        <w:separator/>
      </w:r>
    </w:p>
  </w:footnote>
  <w:footnote w:type="continuationSeparator" w:id="0">
    <w:p w14:paraId="6BAF716F" w14:textId="77777777" w:rsidR="008F0FAB" w:rsidRDefault="008F0FAB" w:rsidP="00D14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F1F0D" w14:textId="77777777" w:rsidR="00D143F0" w:rsidRDefault="00F621DD">
    <w:pPr>
      <w:pStyle w:val="Kopfzeile"/>
    </w:pPr>
    <w:r>
      <w:rPr>
        <w:noProof/>
        <w:lang w:eastAsia="de-DE"/>
      </w:rPr>
      <w:pict w14:anchorId="185B7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6219" o:spid="_x0000_s2053" type="#_x0000_t75" style="position:absolute;margin-left:0;margin-top:0;width:595.2pt;height:841.9pt;z-index:-251657216;mso-position-horizontal:center;mso-position-horizontal-relative:margin;mso-position-vertical:center;mso-position-vertical-relative:margin" o:allowincell="f">
          <v:imagedata r:id="rId1" o:title="190814_Pressemitteilung-Vorlage-Blank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0714C" w14:textId="77777777" w:rsidR="00D143F0" w:rsidRDefault="00FB2B03">
    <w:pPr>
      <w:pStyle w:val="Kopfzeile"/>
    </w:pPr>
    <w:r>
      <w:rPr>
        <w:noProof/>
        <w:lang w:eastAsia="de-DE"/>
      </w:rPr>
      <w:drawing>
        <wp:anchor distT="0" distB="0" distL="114300" distR="114300" simplePos="0" relativeHeight="251660288" behindDoc="1" locked="0" layoutInCell="1" allowOverlap="1" wp14:anchorId="06EEF22E" wp14:editId="17CD8825">
          <wp:simplePos x="767751" y="448574"/>
          <wp:positionH relativeFrom="page">
            <wp:align>left</wp:align>
          </wp:positionH>
          <wp:positionV relativeFrom="page">
            <wp:align>top</wp:align>
          </wp:positionV>
          <wp:extent cx="7574400" cy="1071360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814_Pressemitteilung-Vorlage-Blanko_FRIC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E234C" w14:textId="77777777" w:rsidR="00D143F0" w:rsidRDefault="00F621DD">
    <w:pPr>
      <w:pStyle w:val="Kopfzeile"/>
    </w:pPr>
    <w:r>
      <w:rPr>
        <w:noProof/>
        <w:lang w:eastAsia="de-DE"/>
      </w:rPr>
      <w:pict w14:anchorId="42ECC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6218" o:spid="_x0000_s2052" type="#_x0000_t75" style="position:absolute;margin-left:0;margin-top:0;width:595.2pt;height:841.9pt;z-index:-251658240;mso-position-horizontal:center;mso-position-horizontal-relative:margin;mso-position-vertical:center;mso-position-vertical-relative:margin" o:allowincell="f">
          <v:imagedata r:id="rId1" o:title="190814_Pressemitteilung-Vorlage-Blank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23308F"/>
    <w:multiLevelType w:val="hybridMultilevel"/>
    <w:tmpl w:val="2D241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FAB"/>
    <w:rsid w:val="000068D8"/>
    <w:rsid w:val="00033062"/>
    <w:rsid w:val="0004547D"/>
    <w:rsid w:val="00054312"/>
    <w:rsid w:val="00074B98"/>
    <w:rsid w:val="00094042"/>
    <w:rsid w:val="000C7A28"/>
    <w:rsid w:val="000D2850"/>
    <w:rsid w:val="00152B62"/>
    <w:rsid w:val="00157DD4"/>
    <w:rsid w:val="001920E4"/>
    <w:rsid w:val="001D4AAD"/>
    <w:rsid w:val="001E3147"/>
    <w:rsid w:val="002458C2"/>
    <w:rsid w:val="00283858"/>
    <w:rsid w:val="002B0CDE"/>
    <w:rsid w:val="002D7B6A"/>
    <w:rsid w:val="002F0F1B"/>
    <w:rsid w:val="00304683"/>
    <w:rsid w:val="00332E23"/>
    <w:rsid w:val="00341BB9"/>
    <w:rsid w:val="00345C4D"/>
    <w:rsid w:val="00346713"/>
    <w:rsid w:val="00353826"/>
    <w:rsid w:val="003F79AD"/>
    <w:rsid w:val="004A0B04"/>
    <w:rsid w:val="004E314C"/>
    <w:rsid w:val="004F663B"/>
    <w:rsid w:val="00522E84"/>
    <w:rsid w:val="00553338"/>
    <w:rsid w:val="00564DBB"/>
    <w:rsid w:val="00583265"/>
    <w:rsid w:val="00590BAA"/>
    <w:rsid w:val="00591E97"/>
    <w:rsid w:val="005A19C5"/>
    <w:rsid w:val="005F596C"/>
    <w:rsid w:val="00615255"/>
    <w:rsid w:val="006157E5"/>
    <w:rsid w:val="00650532"/>
    <w:rsid w:val="00672A91"/>
    <w:rsid w:val="00673E68"/>
    <w:rsid w:val="00675E55"/>
    <w:rsid w:val="006A57EC"/>
    <w:rsid w:val="006B703D"/>
    <w:rsid w:val="006D7934"/>
    <w:rsid w:val="007008BF"/>
    <w:rsid w:val="00721DDD"/>
    <w:rsid w:val="0073257D"/>
    <w:rsid w:val="007363C5"/>
    <w:rsid w:val="00747402"/>
    <w:rsid w:val="00747CC6"/>
    <w:rsid w:val="007569AC"/>
    <w:rsid w:val="00766914"/>
    <w:rsid w:val="00774070"/>
    <w:rsid w:val="00774961"/>
    <w:rsid w:val="00790E1A"/>
    <w:rsid w:val="007A1A69"/>
    <w:rsid w:val="007B5C6E"/>
    <w:rsid w:val="008028F1"/>
    <w:rsid w:val="0083295A"/>
    <w:rsid w:val="008636B7"/>
    <w:rsid w:val="00894220"/>
    <w:rsid w:val="008F0FAB"/>
    <w:rsid w:val="008F1181"/>
    <w:rsid w:val="00903960"/>
    <w:rsid w:val="00906379"/>
    <w:rsid w:val="00931EF7"/>
    <w:rsid w:val="009F299C"/>
    <w:rsid w:val="00A45B4C"/>
    <w:rsid w:val="00A51D2C"/>
    <w:rsid w:val="00A545D6"/>
    <w:rsid w:val="00A75A16"/>
    <w:rsid w:val="00A8439F"/>
    <w:rsid w:val="00A8512D"/>
    <w:rsid w:val="00A85D8D"/>
    <w:rsid w:val="00AE5186"/>
    <w:rsid w:val="00AE6498"/>
    <w:rsid w:val="00B07E65"/>
    <w:rsid w:val="00B10C0B"/>
    <w:rsid w:val="00B206FC"/>
    <w:rsid w:val="00B27077"/>
    <w:rsid w:val="00B417B7"/>
    <w:rsid w:val="00B44C67"/>
    <w:rsid w:val="00B46A25"/>
    <w:rsid w:val="00B82C86"/>
    <w:rsid w:val="00B86605"/>
    <w:rsid w:val="00BB341C"/>
    <w:rsid w:val="00C23EA3"/>
    <w:rsid w:val="00C516E1"/>
    <w:rsid w:val="00C97D10"/>
    <w:rsid w:val="00CA6F22"/>
    <w:rsid w:val="00D143F0"/>
    <w:rsid w:val="00D57F7A"/>
    <w:rsid w:val="00D75307"/>
    <w:rsid w:val="00D976C0"/>
    <w:rsid w:val="00DB4282"/>
    <w:rsid w:val="00E01271"/>
    <w:rsid w:val="00E931E6"/>
    <w:rsid w:val="00E94428"/>
    <w:rsid w:val="00EA14EC"/>
    <w:rsid w:val="00EB767A"/>
    <w:rsid w:val="00EC008E"/>
    <w:rsid w:val="00ED2370"/>
    <w:rsid w:val="00EE6B98"/>
    <w:rsid w:val="00EF44B4"/>
    <w:rsid w:val="00F10321"/>
    <w:rsid w:val="00F156BD"/>
    <w:rsid w:val="00F621DD"/>
    <w:rsid w:val="00F70810"/>
    <w:rsid w:val="00F93F99"/>
    <w:rsid w:val="00FB09BA"/>
    <w:rsid w:val="00FB2B03"/>
    <w:rsid w:val="00FC0E2C"/>
    <w:rsid w:val="00FC19DF"/>
    <w:rsid w:val="00FC551D"/>
    <w:rsid w:val="00FD35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95C82F1"/>
  <w15:docId w15:val="{928E0EDE-BB8E-4EC4-9200-5ECCEEE30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0543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82C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2C86"/>
    <w:rPr>
      <w:rFonts w:ascii="Tahoma" w:hAnsi="Tahoma" w:cs="Tahoma"/>
      <w:sz w:val="16"/>
      <w:szCs w:val="16"/>
    </w:rPr>
  </w:style>
  <w:style w:type="paragraph" w:customStyle="1" w:styleId="EinfAbs">
    <w:name w:val="[Einf. Abs.]"/>
    <w:basedOn w:val="Standard"/>
    <w:uiPriority w:val="99"/>
    <w:rsid w:val="00B82C86"/>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675E55"/>
    <w:rPr>
      <w:color w:val="0000FF" w:themeColor="hyperlink"/>
      <w:u w:val="single"/>
    </w:rPr>
  </w:style>
  <w:style w:type="paragraph" w:styleId="Kopfzeile">
    <w:name w:val="header"/>
    <w:basedOn w:val="Standard"/>
    <w:link w:val="KopfzeileZchn"/>
    <w:uiPriority w:val="99"/>
    <w:unhideWhenUsed/>
    <w:rsid w:val="00D143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3F0"/>
  </w:style>
  <w:style w:type="paragraph" w:styleId="Fuzeile">
    <w:name w:val="footer"/>
    <w:basedOn w:val="Standard"/>
    <w:link w:val="FuzeileZchn"/>
    <w:uiPriority w:val="99"/>
    <w:unhideWhenUsed/>
    <w:rsid w:val="00D143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3F0"/>
  </w:style>
  <w:style w:type="character" w:styleId="Kommentarzeichen">
    <w:name w:val="annotation reference"/>
    <w:basedOn w:val="Absatz-Standardschriftart"/>
    <w:uiPriority w:val="99"/>
    <w:semiHidden/>
    <w:unhideWhenUsed/>
    <w:rsid w:val="008636B7"/>
    <w:rPr>
      <w:sz w:val="16"/>
      <w:szCs w:val="16"/>
    </w:rPr>
  </w:style>
  <w:style w:type="paragraph" w:styleId="Kommentartext">
    <w:name w:val="annotation text"/>
    <w:basedOn w:val="Standard"/>
    <w:link w:val="KommentartextZchn"/>
    <w:uiPriority w:val="99"/>
    <w:semiHidden/>
    <w:unhideWhenUsed/>
    <w:rsid w:val="008636B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36B7"/>
    <w:rPr>
      <w:sz w:val="20"/>
      <w:szCs w:val="20"/>
    </w:rPr>
  </w:style>
  <w:style w:type="paragraph" w:styleId="Kommentarthema">
    <w:name w:val="annotation subject"/>
    <w:basedOn w:val="Kommentartext"/>
    <w:next w:val="Kommentartext"/>
    <w:link w:val="KommentarthemaZchn"/>
    <w:uiPriority w:val="99"/>
    <w:semiHidden/>
    <w:unhideWhenUsed/>
    <w:rsid w:val="008636B7"/>
    <w:rPr>
      <w:b/>
      <w:bCs/>
    </w:rPr>
  </w:style>
  <w:style w:type="character" w:customStyle="1" w:styleId="KommentarthemaZchn">
    <w:name w:val="Kommentarthema Zchn"/>
    <w:basedOn w:val="KommentartextZchn"/>
    <w:link w:val="Kommentarthema"/>
    <w:uiPriority w:val="99"/>
    <w:semiHidden/>
    <w:rsid w:val="008636B7"/>
    <w:rPr>
      <w:b/>
      <w:bCs/>
      <w:sz w:val="20"/>
      <w:szCs w:val="20"/>
    </w:rPr>
  </w:style>
  <w:style w:type="character" w:customStyle="1" w:styleId="berschrift1Zchn">
    <w:name w:val="Überschrift 1 Zchn"/>
    <w:basedOn w:val="Absatz-Standardschriftart"/>
    <w:link w:val="berschrift1"/>
    <w:uiPriority w:val="9"/>
    <w:rsid w:val="00054312"/>
    <w:rPr>
      <w:rFonts w:ascii="Times New Roman" w:eastAsia="Times New Roman" w:hAnsi="Times New Roman" w:cs="Times New Roman"/>
      <w:b/>
      <w:bCs/>
      <w:kern w:val="36"/>
      <w:sz w:val="48"/>
      <w:szCs w:val="48"/>
      <w:lang w:eastAsia="de-DE"/>
    </w:rPr>
  </w:style>
  <w:style w:type="paragraph" w:styleId="Listenabsatz">
    <w:name w:val="List Paragraph"/>
    <w:basedOn w:val="Standard"/>
    <w:uiPriority w:val="34"/>
    <w:qFormat/>
    <w:rsid w:val="00B270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96809">
      <w:bodyDiv w:val="1"/>
      <w:marLeft w:val="0"/>
      <w:marRight w:val="0"/>
      <w:marTop w:val="0"/>
      <w:marBottom w:val="0"/>
      <w:divBdr>
        <w:top w:val="none" w:sz="0" w:space="0" w:color="auto"/>
        <w:left w:val="none" w:sz="0" w:space="0" w:color="auto"/>
        <w:bottom w:val="none" w:sz="0" w:space="0" w:color="auto"/>
        <w:right w:val="none" w:sz="0" w:space="0" w:color="auto"/>
      </w:divBdr>
    </w:div>
    <w:div w:id="515507889">
      <w:bodyDiv w:val="1"/>
      <w:marLeft w:val="0"/>
      <w:marRight w:val="0"/>
      <w:marTop w:val="0"/>
      <w:marBottom w:val="0"/>
      <w:divBdr>
        <w:top w:val="none" w:sz="0" w:space="0" w:color="auto"/>
        <w:left w:val="none" w:sz="0" w:space="0" w:color="auto"/>
        <w:bottom w:val="none" w:sz="0" w:space="0" w:color="auto"/>
        <w:right w:val="none" w:sz="0" w:space="0" w:color="auto"/>
      </w:divBdr>
    </w:div>
    <w:div w:id="1914201101">
      <w:bodyDiv w:val="1"/>
      <w:marLeft w:val="0"/>
      <w:marRight w:val="0"/>
      <w:marTop w:val="0"/>
      <w:marBottom w:val="0"/>
      <w:divBdr>
        <w:top w:val="none" w:sz="0" w:space="0" w:color="auto"/>
        <w:left w:val="none" w:sz="0" w:space="0" w:color="auto"/>
        <w:bottom w:val="none" w:sz="0" w:space="0" w:color="auto"/>
        <w:right w:val="none" w:sz="0" w:space="0" w:color="auto"/>
      </w:divBdr>
    </w:div>
    <w:div w:id="199814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loud.fricke.de/s/wnTWirLBtTFaxE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loud.fricke.de/s/wnTWirLBtTFaxE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ileserver\FrickeDaten\_Global\Marketing\Fricke\PR\2022\FRICKE\05_Mai_FSR2022_Auftakt\socialrun.fricke.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Fileserver\FrickeDaten\_Global\Marketing\Fricke\PR\2022\FRICKE\05_Mai_FSR2022_Auftakt\socialrun.fricke.de" TargetMode="External"/><Relationship Id="rId4" Type="http://schemas.openxmlformats.org/officeDocument/2006/relationships/settings" Target="settings.xml"/><Relationship Id="rId9" Type="http://schemas.openxmlformats.org/officeDocument/2006/relationships/hyperlink" Target="file:///\\Fileserver\FrickeDaten\_Global\Marketing\Fricke\PR\2022\FRICKE\05_Mai_FSR2022_Auftakt\socialrun.fricke.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4824\AppData\Local\Temp\190821_Vorlage-Pressemitteilung_FRICK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58893-4179-46A6-9865-E3991D471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190821_Vorlage-Pressemitteilung_FRICKE.dotx</Template>
  <TotalTime>0</TotalTime>
  <Pages>2</Pages>
  <Words>644</Words>
  <Characters>4064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Wilhelm Fricke GmbH</Company>
  <LinksUpToDate>false</LinksUpToDate>
  <CharactersWithSpaces>4699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 Larissa, Wilhelm Fricke SE</dc:creator>
  <cp:lastModifiedBy>Gabriel Larissa</cp:lastModifiedBy>
  <cp:revision>5</cp:revision>
  <cp:lastPrinted>2021-06-28T12:15:00Z</cp:lastPrinted>
  <dcterms:created xsi:type="dcterms:W3CDTF">2023-05-03T13:10:00Z</dcterms:created>
  <dcterms:modified xsi:type="dcterms:W3CDTF">2023-05-15T07:41:00Z</dcterms:modified>
</cp:coreProperties>
</file>